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35246" w:rsidRDefault="001D33B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7.5pt;margin-top:-17.35pt;width:261.9pt;height: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B132F" w:rsidRDefault="0010198B" w:rsidP="005B132F">
                  <w:r>
                    <w:t xml:space="preserve">Приложение </w:t>
                  </w:r>
                  <w:r w:rsidRPr="00C94464">
                    <w:t xml:space="preserve">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867B82" w:rsidRPr="00376907">
                    <w:t xml:space="preserve">утв. приказом ректора ОмГА от </w:t>
                  </w:r>
                  <w:r w:rsidR="005B132F" w:rsidRPr="002B23B1">
                    <w:t>2</w:t>
                  </w:r>
                  <w:r w:rsidR="005B132F">
                    <w:t>8.03.2022</w:t>
                  </w:r>
                  <w:r w:rsidR="005B132F" w:rsidRPr="002B23B1">
                    <w:t xml:space="preserve"> № </w:t>
                  </w:r>
                  <w:r w:rsidR="005B132F">
                    <w:t>28</w:t>
                  </w:r>
                </w:p>
                <w:p w:rsidR="0010198B" w:rsidRDefault="0010198B" w:rsidP="00492DC2"/>
                <w:p w:rsidR="0010198B" w:rsidRDefault="0010198B" w:rsidP="00D1753D">
                  <w:pPr>
                    <w:jc w:val="both"/>
                  </w:pPr>
                </w:p>
              </w:txbxContent>
            </v:textbox>
          </v:shape>
        </w:pict>
      </w: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C94464" w:rsidRPr="00835246" w:rsidRDefault="00C94464"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Частное учреждение образовательная организация высшего образования</w:t>
      </w:r>
    </w:p>
    <w:p w:rsidR="00D1753D" w:rsidRPr="00835246" w:rsidRDefault="00766E96"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3524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35246" w:rsidRDefault="007C277B"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 xml:space="preserve">Кафедра </w:t>
      </w:r>
      <w:r w:rsidR="00C379B5">
        <w:rPr>
          <w:rFonts w:eastAsia="Courier New"/>
          <w:noProof/>
          <w:sz w:val="24"/>
          <w:szCs w:val="24"/>
          <w:lang w:bidi="ru-RU"/>
        </w:rPr>
        <w:t>ф</w:t>
      </w:r>
      <w:r w:rsidR="0081421B" w:rsidRPr="00835246">
        <w:rPr>
          <w:rFonts w:eastAsia="Courier New"/>
          <w:noProof/>
          <w:sz w:val="24"/>
          <w:szCs w:val="24"/>
          <w:lang w:bidi="ru-RU"/>
        </w:rPr>
        <w:t>илологии, журналистики и массовых коммуникаций</w:t>
      </w:r>
    </w:p>
    <w:p w:rsidR="007C277B" w:rsidRPr="00835246" w:rsidRDefault="007C277B" w:rsidP="00C94464">
      <w:pPr>
        <w:autoSpaceDE/>
        <w:adjustRightInd/>
        <w:ind w:right="1"/>
        <w:contextualSpacing/>
        <w:jc w:val="center"/>
        <w:rPr>
          <w:rFonts w:eastAsia="Courier New"/>
          <w:noProof/>
          <w:sz w:val="24"/>
          <w:szCs w:val="24"/>
          <w:lang w:bidi="ru-RU"/>
        </w:rPr>
      </w:pPr>
    </w:p>
    <w:p w:rsidR="00C94464" w:rsidRPr="00835246" w:rsidRDefault="001D33BE"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6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0198B" w:rsidRPr="00C94464" w:rsidRDefault="0010198B" w:rsidP="00C94464">
                  <w:pPr>
                    <w:jc w:val="center"/>
                    <w:rPr>
                      <w:sz w:val="24"/>
                      <w:szCs w:val="24"/>
                    </w:rPr>
                  </w:pPr>
                  <w:r w:rsidRPr="00C94464">
                    <w:rPr>
                      <w:sz w:val="24"/>
                      <w:szCs w:val="24"/>
                    </w:rPr>
                    <w:t>УТВЕРЖДАЮ:</w:t>
                  </w:r>
                </w:p>
                <w:p w:rsidR="0010198B" w:rsidRPr="00C94464" w:rsidRDefault="0010198B" w:rsidP="00C94464">
                  <w:pPr>
                    <w:jc w:val="center"/>
                    <w:rPr>
                      <w:sz w:val="24"/>
                      <w:szCs w:val="24"/>
                    </w:rPr>
                  </w:pPr>
                  <w:r w:rsidRPr="00C94464">
                    <w:rPr>
                      <w:sz w:val="24"/>
                      <w:szCs w:val="24"/>
                    </w:rPr>
                    <w:t>Ректор, д.фил.н., профессор</w:t>
                  </w:r>
                </w:p>
                <w:p w:rsidR="0010198B" w:rsidRDefault="0010198B" w:rsidP="00C94464">
                  <w:pPr>
                    <w:jc w:val="center"/>
                    <w:rPr>
                      <w:sz w:val="24"/>
                      <w:szCs w:val="24"/>
                    </w:rPr>
                  </w:pPr>
                </w:p>
                <w:p w:rsidR="0010198B" w:rsidRPr="00C94464" w:rsidRDefault="0010198B" w:rsidP="00C94464">
                  <w:pPr>
                    <w:jc w:val="center"/>
                    <w:rPr>
                      <w:sz w:val="24"/>
                      <w:szCs w:val="24"/>
                    </w:rPr>
                  </w:pPr>
                  <w:r w:rsidRPr="00C94464">
                    <w:rPr>
                      <w:sz w:val="24"/>
                      <w:szCs w:val="24"/>
                    </w:rPr>
                    <w:t>______________А.Э. Еремеев</w:t>
                  </w:r>
                </w:p>
                <w:p w:rsidR="0010198B" w:rsidRPr="00C94464" w:rsidRDefault="00867B82" w:rsidP="00867B82">
                  <w:pPr>
                    <w:jc w:val="center"/>
                    <w:rPr>
                      <w:sz w:val="24"/>
                      <w:szCs w:val="24"/>
                    </w:rPr>
                  </w:pPr>
                  <w:r>
                    <w:rPr>
                      <w:spacing w:val="-3"/>
                      <w:sz w:val="24"/>
                      <w:szCs w:val="24"/>
                      <w:lang w:eastAsia="en-US"/>
                    </w:rPr>
                    <w:t xml:space="preserve">                         </w:t>
                  </w:r>
                  <w:r w:rsidR="005B132F">
                    <w:rPr>
                      <w:color w:val="000000"/>
                      <w:sz w:val="24"/>
                    </w:rPr>
                    <w:t>28.03.2022</w:t>
                  </w:r>
                  <w:r w:rsidR="005B132F" w:rsidRPr="00C772F9">
                    <w:rPr>
                      <w:color w:val="000000"/>
                      <w:sz w:val="24"/>
                    </w:rPr>
                    <w:t>г.</w:t>
                  </w:r>
                </w:p>
              </w:txbxContent>
            </v:textbox>
          </v:shape>
        </w:pict>
      </w: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D1753D" w:rsidRPr="00835246" w:rsidRDefault="00D1753D" w:rsidP="00D1753D">
      <w:pPr>
        <w:widowControl/>
        <w:autoSpaceDE/>
        <w:adjustRightInd/>
        <w:jc w:val="center"/>
        <w:rPr>
          <w:sz w:val="24"/>
          <w:szCs w:val="24"/>
          <w:lang w:eastAsia="en-US"/>
        </w:rPr>
      </w:pPr>
    </w:p>
    <w:p w:rsidR="00C94464" w:rsidRPr="00835246" w:rsidRDefault="00C94464" w:rsidP="00D1753D">
      <w:pPr>
        <w:widowControl/>
        <w:autoSpaceDE/>
        <w:adjustRightInd/>
        <w:jc w:val="center"/>
        <w:rPr>
          <w:sz w:val="24"/>
          <w:szCs w:val="24"/>
          <w:lang w:eastAsia="en-US"/>
        </w:rPr>
      </w:pPr>
    </w:p>
    <w:p w:rsidR="007C277B" w:rsidRPr="00835246" w:rsidRDefault="007C277B" w:rsidP="00DF1076">
      <w:pPr>
        <w:suppressAutoHyphens/>
        <w:jc w:val="center"/>
        <w:rPr>
          <w:rFonts w:eastAsia="SimSun"/>
          <w:kern w:val="2"/>
          <w:sz w:val="24"/>
          <w:szCs w:val="24"/>
          <w:lang w:eastAsia="hi-IN" w:bidi="hi-IN"/>
        </w:rPr>
      </w:pPr>
    </w:p>
    <w:p w:rsidR="00951F6B" w:rsidRPr="00835246" w:rsidRDefault="00951F6B" w:rsidP="00DF1076">
      <w:pPr>
        <w:suppressAutoHyphens/>
        <w:jc w:val="center"/>
        <w:rPr>
          <w:rFonts w:eastAsia="SimSun"/>
          <w:kern w:val="2"/>
          <w:sz w:val="24"/>
          <w:szCs w:val="24"/>
          <w:lang w:eastAsia="hi-IN" w:bidi="hi-IN"/>
        </w:rPr>
      </w:pPr>
    </w:p>
    <w:p w:rsidR="007C277B" w:rsidRPr="00835246" w:rsidRDefault="007C277B" w:rsidP="00DF1076">
      <w:pPr>
        <w:suppressAutoHyphens/>
        <w:jc w:val="center"/>
        <w:rPr>
          <w:rFonts w:eastAsia="SimSun"/>
          <w:kern w:val="2"/>
          <w:sz w:val="24"/>
          <w:szCs w:val="24"/>
          <w:lang w:eastAsia="hi-IN" w:bidi="hi-IN"/>
        </w:rPr>
      </w:pPr>
    </w:p>
    <w:p w:rsidR="00951F6B" w:rsidRPr="00835246" w:rsidRDefault="00951F6B" w:rsidP="00DF1076">
      <w:pPr>
        <w:suppressAutoHyphens/>
        <w:jc w:val="center"/>
        <w:rPr>
          <w:rFonts w:eastAsia="SimSun"/>
          <w:kern w:val="2"/>
          <w:sz w:val="24"/>
          <w:szCs w:val="24"/>
          <w:lang w:eastAsia="hi-IN" w:bidi="hi-IN"/>
        </w:rPr>
      </w:pPr>
    </w:p>
    <w:p w:rsidR="00DF1076" w:rsidRPr="00835246" w:rsidRDefault="00DF1076" w:rsidP="00DF1076">
      <w:pPr>
        <w:suppressAutoHyphens/>
        <w:jc w:val="center"/>
        <w:rPr>
          <w:rFonts w:eastAsia="SimSun"/>
          <w:kern w:val="2"/>
          <w:sz w:val="24"/>
          <w:szCs w:val="24"/>
          <w:lang w:eastAsia="hi-IN" w:bidi="hi-IN"/>
        </w:rPr>
      </w:pPr>
      <w:r w:rsidRPr="00835246">
        <w:rPr>
          <w:rFonts w:eastAsia="SimSun"/>
          <w:kern w:val="2"/>
          <w:sz w:val="24"/>
          <w:szCs w:val="24"/>
          <w:lang w:eastAsia="hi-IN" w:bidi="hi-IN"/>
        </w:rPr>
        <w:t>РАБОЧАЯ ПРОГРАММА</w:t>
      </w:r>
      <w:r w:rsidR="00C94464" w:rsidRPr="00835246">
        <w:rPr>
          <w:rFonts w:eastAsia="SimSun"/>
          <w:kern w:val="2"/>
          <w:sz w:val="24"/>
          <w:szCs w:val="24"/>
          <w:lang w:eastAsia="hi-IN" w:bidi="hi-IN"/>
        </w:rPr>
        <w:t xml:space="preserve"> </w:t>
      </w:r>
      <w:r w:rsidRPr="00835246">
        <w:rPr>
          <w:rFonts w:eastAsia="SimSun"/>
          <w:kern w:val="2"/>
          <w:sz w:val="24"/>
          <w:szCs w:val="24"/>
          <w:lang w:eastAsia="hi-IN" w:bidi="hi-IN"/>
        </w:rPr>
        <w:t>ДИСЦИПЛИНЫ</w:t>
      </w:r>
    </w:p>
    <w:p w:rsidR="007F4B97" w:rsidRPr="00835246" w:rsidRDefault="007F4B97" w:rsidP="007F4B97">
      <w:pPr>
        <w:widowControl/>
        <w:tabs>
          <w:tab w:val="left" w:pos="708"/>
        </w:tabs>
        <w:autoSpaceDE/>
        <w:adjustRightInd/>
        <w:jc w:val="center"/>
        <w:rPr>
          <w:b/>
          <w:sz w:val="24"/>
          <w:szCs w:val="24"/>
        </w:rPr>
      </w:pPr>
    </w:p>
    <w:p w:rsidR="0081421B" w:rsidRPr="00835246" w:rsidRDefault="003F6290" w:rsidP="007F4B97">
      <w:pPr>
        <w:widowControl/>
        <w:suppressAutoHyphens/>
        <w:autoSpaceDE/>
        <w:adjustRightInd/>
        <w:jc w:val="center"/>
        <w:rPr>
          <w:b/>
          <w:bCs/>
          <w:caps/>
          <w:sz w:val="24"/>
          <w:szCs w:val="24"/>
        </w:rPr>
      </w:pPr>
      <w:r>
        <w:rPr>
          <w:b/>
          <w:bCs/>
          <w:caps/>
          <w:sz w:val="24"/>
          <w:szCs w:val="24"/>
        </w:rPr>
        <w:t>Введение в специальную филологию</w:t>
      </w:r>
    </w:p>
    <w:p w:rsidR="007F4B97" w:rsidRPr="00835246" w:rsidRDefault="003F6290" w:rsidP="007F4B97">
      <w:pPr>
        <w:widowControl/>
        <w:suppressAutoHyphens/>
        <w:autoSpaceDE/>
        <w:adjustRightInd/>
        <w:jc w:val="center"/>
        <w:rPr>
          <w:bCs/>
          <w:sz w:val="24"/>
          <w:szCs w:val="24"/>
        </w:rPr>
      </w:pPr>
      <w:r>
        <w:rPr>
          <w:bCs/>
          <w:sz w:val="24"/>
          <w:szCs w:val="24"/>
        </w:rPr>
        <w:t>Б1.Б.25.02</w:t>
      </w:r>
    </w:p>
    <w:p w:rsidR="005669CB" w:rsidRPr="00835246" w:rsidRDefault="005669CB" w:rsidP="005669CB">
      <w:pPr>
        <w:widowControl/>
        <w:autoSpaceDN/>
        <w:jc w:val="center"/>
        <w:rPr>
          <w:rFonts w:eastAsia="Calibri"/>
          <w:b/>
          <w:bCs/>
          <w:sz w:val="24"/>
          <w:szCs w:val="24"/>
          <w:lang w:eastAsia="en-US"/>
        </w:rPr>
      </w:pPr>
    </w:p>
    <w:p w:rsidR="009F4070"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программе бакалавриата</w:t>
      </w:r>
    </w:p>
    <w:p w:rsidR="007C277B" w:rsidRPr="00835246" w:rsidRDefault="007C277B" w:rsidP="007C277B">
      <w:pPr>
        <w:widowControl/>
        <w:suppressAutoHyphens/>
        <w:autoSpaceDE/>
        <w:adjustRightInd/>
        <w:jc w:val="center"/>
        <w:rPr>
          <w:rFonts w:eastAsia="Courier New"/>
          <w:sz w:val="24"/>
          <w:szCs w:val="24"/>
          <w:lang w:bidi="ru-RU"/>
        </w:rPr>
      </w:pPr>
      <w:r w:rsidRPr="00835246">
        <w:rPr>
          <w:rFonts w:eastAsia="Courier New"/>
          <w:sz w:val="24"/>
          <w:szCs w:val="24"/>
          <w:lang w:bidi="ru-RU"/>
        </w:rPr>
        <w:t>(программа академического бакалавриата)</w:t>
      </w: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 xml:space="preserve">Направление подготовки </w:t>
      </w:r>
      <w:r w:rsidR="00FD48EF" w:rsidRPr="00835246">
        <w:rPr>
          <w:rFonts w:eastAsia="Courier New"/>
          <w:b/>
          <w:sz w:val="24"/>
          <w:szCs w:val="24"/>
          <w:lang w:bidi="ru-RU"/>
        </w:rPr>
        <w:t xml:space="preserve">45.03.01 Филология </w:t>
      </w:r>
      <w:r w:rsidRPr="00835246">
        <w:rPr>
          <w:rFonts w:eastAsia="Courier New"/>
          <w:sz w:val="24"/>
          <w:szCs w:val="24"/>
          <w:lang w:bidi="ru-RU"/>
        </w:rPr>
        <w:t>(уровень бакалавриата)</w:t>
      </w:r>
      <w:r w:rsidRPr="00835246">
        <w:rPr>
          <w:rFonts w:eastAsia="Courier New"/>
          <w:sz w:val="24"/>
          <w:szCs w:val="24"/>
          <w:lang w:bidi="ru-RU"/>
        </w:rPr>
        <w:cr/>
      </w:r>
    </w:p>
    <w:p w:rsidR="007C277B" w:rsidRPr="00835246" w:rsidRDefault="00A76E53"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Направленность (профиль) программы «</w:t>
      </w:r>
      <w:r w:rsidR="003F6290">
        <w:rPr>
          <w:rFonts w:eastAsia="Courier New"/>
          <w:b/>
          <w:sz w:val="24"/>
          <w:szCs w:val="24"/>
          <w:lang w:bidi="ru-RU"/>
        </w:rPr>
        <w:t>Отечественная филология</w:t>
      </w:r>
      <w:r w:rsidRPr="00835246">
        <w:rPr>
          <w:rFonts w:eastAsia="Courier New"/>
          <w:sz w:val="24"/>
          <w:szCs w:val="24"/>
          <w:lang w:bidi="ru-RU"/>
        </w:rPr>
        <w:t>»</w:t>
      </w: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sz w:val="24"/>
          <w:szCs w:val="24"/>
        </w:rPr>
      </w:pPr>
      <w:r w:rsidRPr="00835246">
        <w:rPr>
          <w:rFonts w:eastAsia="Courier New"/>
          <w:sz w:val="24"/>
          <w:szCs w:val="24"/>
          <w:lang w:bidi="ru-RU"/>
        </w:rPr>
        <w:t xml:space="preserve">Виды </w:t>
      </w:r>
      <w:r w:rsidR="00A76E53" w:rsidRPr="00835246">
        <w:rPr>
          <w:rFonts w:eastAsia="Courier New"/>
          <w:sz w:val="24"/>
          <w:szCs w:val="24"/>
          <w:lang w:bidi="ru-RU"/>
        </w:rPr>
        <w:t xml:space="preserve">профессиональной </w:t>
      </w:r>
      <w:r w:rsidRPr="00835246">
        <w:rPr>
          <w:rFonts w:eastAsia="Courier New"/>
          <w:sz w:val="24"/>
          <w:szCs w:val="24"/>
          <w:lang w:bidi="ru-RU"/>
        </w:rPr>
        <w:t xml:space="preserve">деятельности: </w:t>
      </w:r>
    </w:p>
    <w:p w:rsidR="000D1359" w:rsidRPr="00835246" w:rsidRDefault="000D1359"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835246" w:rsidRDefault="00A76E53" w:rsidP="007C277B">
      <w:pPr>
        <w:widowControl/>
        <w:suppressAutoHyphens/>
        <w:autoSpaceDE/>
        <w:adjustRightInd/>
        <w:jc w:val="center"/>
        <w:rPr>
          <w:rFonts w:eastAsia="SimSun"/>
          <w:kern w:val="2"/>
          <w:sz w:val="24"/>
          <w:szCs w:val="24"/>
          <w:lang w:eastAsia="hi-IN" w:bidi="hi-IN"/>
        </w:rPr>
      </w:pPr>
    </w:p>
    <w:p w:rsidR="00492DC2" w:rsidRPr="001953C0" w:rsidRDefault="00492DC2" w:rsidP="00492DC2">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545A94" w:rsidRDefault="00545A94" w:rsidP="00545A94">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 года набора соответственно</w:t>
      </w:r>
    </w:p>
    <w:p w:rsidR="00545A94" w:rsidRDefault="00545A94" w:rsidP="00545A94">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492DC2" w:rsidRPr="001953C0" w:rsidRDefault="00492DC2" w:rsidP="00492DC2">
      <w:pPr>
        <w:suppressAutoHyphens/>
        <w:jc w:val="center"/>
        <w:rPr>
          <w:rFonts w:eastAsia="SimSun"/>
          <w:kern w:val="2"/>
          <w:sz w:val="24"/>
          <w:szCs w:val="24"/>
          <w:lang w:eastAsia="hi-IN" w:bidi="hi-IN"/>
        </w:rPr>
      </w:pPr>
    </w:p>
    <w:p w:rsidR="00492DC2" w:rsidRDefault="00492DC2" w:rsidP="00492DC2">
      <w:pPr>
        <w:suppressAutoHyphens/>
        <w:rPr>
          <w:rFonts w:eastAsia="SimSun"/>
          <w:kern w:val="2"/>
          <w:sz w:val="24"/>
          <w:szCs w:val="24"/>
          <w:lang w:eastAsia="hi-IN" w:bidi="hi-IN"/>
        </w:rPr>
      </w:pPr>
    </w:p>
    <w:p w:rsidR="005B132F" w:rsidRPr="001953C0" w:rsidRDefault="005B132F" w:rsidP="00492DC2">
      <w:pPr>
        <w:suppressAutoHyphens/>
        <w:rPr>
          <w:rFonts w:eastAsia="SimSun"/>
          <w:b/>
          <w:kern w:val="2"/>
          <w:sz w:val="24"/>
          <w:szCs w:val="24"/>
          <w:lang w:eastAsia="hi-IN" w:bidi="hi-IN"/>
        </w:rPr>
      </w:pPr>
    </w:p>
    <w:p w:rsidR="00492DC2" w:rsidRDefault="00492DC2" w:rsidP="00492DC2">
      <w:pPr>
        <w:suppressAutoHyphens/>
        <w:contextualSpacing/>
        <w:rPr>
          <w:rFonts w:eastAsia="SimSun"/>
          <w:kern w:val="2"/>
          <w:sz w:val="24"/>
          <w:szCs w:val="24"/>
          <w:lang w:eastAsia="hi-IN" w:bidi="hi-IN"/>
        </w:rPr>
      </w:pPr>
    </w:p>
    <w:p w:rsidR="00E46D34" w:rsidRDefault="00E46D34" w:rsidP="00492DC2">
      <w:pPr>
        <w:suppressAutoHyphens/>
        <w:contextualSpacing/>
        <w:rPr>
          <w:rFonts w:eastAsia="SimSun"/>
          <w:kern w:val="2"/>
          <w:sz w:val="24"/>
          <w:szCs w:val="24"/>
          <w:lang w:eastAsia="hi-IN" w:bidi="hi-IN"/>
        </w:rPr>
      </w:pPr>
    </w:p>
    <w:p w:rsidR="00E46D34" w:rsidRDefault="00E46D34" w:rsidP="00492DC2">
      <w:pPr>
        <w:suppressAutoHyphens/>
        <w:contextualSpacing/>
        <w:rPr>
          <w:rFonts w:eastAsia="SimSun"/>
          <w:kern w:val="2"/>
          <w:sz w:val="24"/>
          <w:szCs w:val="24"/>
          <w:lang w:eastAsia="hi-IN" w:bidi="hi-IN"/>
        </w:rPr>
      </w:pPr>
    </w:p>
    <w:p w:rsidR="00E46D34" w:rsidRPr="001953C0" w:rsidRDefault="00E46D34" w:rsidP="00492DC2">
      <w:pPr>
        <w:suppressAutoHyphens/>
        <w:contextualSpacing/>
        <w:rPr>
          <w:rFonts w:eastAsia="SimSun"/>
          <w:kern w:val="2"/>
          <w:sz w:val="24"/>
          <w:szCs w:val="24"/>
          <w:lang w:eastAsia="hi-IN" w:bidi="hi-IN"/>
        </w:rPr>
      </w:pPr>
    </w:p>
    <w:p w:rsidR="00492DC2" w:rsidRPr="001953C0" w:rsidRDefault="00492DC2" w:rsidP="00492DC2">
      <w:pPr>
        <w:suppressAutoHyphens/>
        <w:contextualSpacing/>
        <w:rPr>
          <w:rFonts w:eastAsia="SimSun"/>
          <w:kern w:val="2"/>
          <w:sz w:val="24"/>
          <w:szCs w:val="24"/>
          <w:lang w:eastAsia="hi-IN" w:bidi="hi-IN"/>
        </w:rPr>
      </w:pPr>
    </w:p>
    <w:p w:rsidR="00492DC2" w:rsidRPr="001953C0" w:rsidRDefault="00492DC2" w:rsidP="00492DC2">
      <w:pPr>
        <w:suppressAutoHyphens/>
        <w:contextualSpacing/>
        <w:rPr>
          <w:rFonts w:eastAsia="SimSun"/>
          <w:kern w:val="2"/>
          <w:sz w:val="24"/>
          <w:szCs w:val="24"/>
          <w:lang w:eastAsia="hi-IN" w:bidi="hi-IN"/>
        </w:rPr>
      </w:pPr>
    </w:p>
    <w:p w:rsidR="00492DC2" w:rsidRPr="001953C0" w:rsidRDefault="00492DC2" w:rsidP="00492DC2">
      <w:pPr>
        <w:suppressAutoHyphens/>
        <w:contextualSpacing/>
        <w:rPr>
          <w:rFonts w:eastAsia="SimSun"/>
          <w:kern w:val="2"/>
          <w:sz w:val="24"/>
          <w:szCs w:val="24"/>
          <w:lang w:eastAsia="hi-IN" w:bidi="hi-IN"/>
        </w:rPr>
      </w:pPr>
    </w:p>
    <w:p w:rsidR="00492DC2" w:rsidRPr="001953C0" w:rsidRDefault="00492DC2" w:rsidP="00492DC2">
      <w:pPr>
        <w:suppressAutoHyphens/>
        <w:contextualSpacing/>
        <w:jc w:val="center"/>
        <w:rPr>
          <w:sz w:val="24"/>
          <w:szCs w:val="24"/>
        </w:rPr>
      </w:pPr>
      <w:r w:rsidRPr="001953C0">
        <w:rPr>
          <w:sz w:val="24"/>
          <w:szCs w:val="24"/>
        </w:rPr>
        <w:t>Ом</w:t>
      </w:r>
      <w:r w:rsidR="005B132F">
        <w:rPr>
          <w:sz w:val="24"/>
          <w:szCs w:val="24"/>
        </w:rPr>
        <w:t>ск, 2022</w:t>
      </w:r>
    </w:p>
    <w:p w:rsidR="005B132F" w:rsidRPr="00835246" w:rsidRDefault="007C277B" w:rsidP="005B132F">
      <w:pPr>
        <w:spacing w:after="160" w:line="256" w:lineRule="auto"/>
        <w:rPr>
          <w:spacing w:val="-3"/>
          <w:sz w:val="24"/>
          <w:szCs w:val="24"/>
          <w:lang w:eastAsia="en-US"/>
        </w:rPr>
      </w:pPr>
      <w:r w:rsidRPr="00835246">
        <w:rPr>
          <w:sz w:val="24"/>
          <w:szCs w:val="24"/>
        </w:rPr>
        <w:br w:type="page"/>
      </w:r>
      <w:r w:rsidR="005B132F" w:rsidRPr="00835246">
        <w:rPr>
          <w:spacing w:val="-3"/>
          <w:sz w:val="24"/>
          <w:szCs w:val="24"/>
          <w:lang w:eastAsia="en-US"/>
        </w:rPr>
        <w:lastRenderedPageBreak/>
        <w:t>Составитель:</w:t>
      </w:r>
    </w:p>
    <w:p w:rsidR="005B132F" w:rsidRPr="00835246" w:rsidRDefault="005B132F" w:rsidP="005B132F">
      <w:pPr>
        <w:widowControl/>
        <w:autoSpaceDE/>
        <w:autoSpaceDN/>
        <w:adjustRightInd/>
        <w:jc w:val="both"/>
        <w:rPr>
          <w:spacing w:val="-3"/>
          <w:sz w:val="24"/>
          <w:szCs w:val="24"/>
          <w:lang w:eastAsia="en-US"/>
        </w:rPr>
      </w:pPr>
    </w:p>
    <w:p w:rsidR="005B132F" w:rsidRPr="00835246" w:rsidRDefault="005B132F" w:rsidP="005B132F">
      <w:pPr>
        <w:widowControl/>
        <w:autoSpaceDE/>
        <w:autoSpaceDN/>
        <w:adjustRightInd/>
        <w:jc w:val="both"/>
        <w:rPr>
          <w:spacing w:val="-3"/>
          <w:sz w:val="24"/>
          <w:szCs w:val="24"/>
          <w:lang w:eastAsia="en-US"/>
        </w:rPr>
      </w:pPr>
      <w:r w:rsidRPr="00835246">
        <w:rPr>
          <w:spacing w:val="-3"/>
          <w:sz w:val="24"/>
          <w:szCs w:val="24"/>
          <w:lang w:eastAsia="en-US"/>
        </w:rPr>
        <w:t>к.филол.н., доцент _________________ /О.В. Попова/</w:t>
      </w:r>
    </w:p>
    <w:p w:rsidR="005B132F" w:rsidRPr="00835246" w:rsidRDefault="005B132F" w:rsidP="005B132F">
      <w:pPr>
        <w:widowControl/>
        <w:autoSpaceDE/>
        <w:autoSpaceDN/>
        <w:adjustRightInd/>
        <w:jc w:val="both"/>
        <w:rPr>
          <w:spacing w:val="-3"/>
          <w:sz w:val="24"/>
          <w:szCs w:val="24"/>
          <w:lang w:eastAsia="en-US"/>
        </w:rPr>
      </w:pPr>
    </w:p>
    <w:p w:rsidR="005B132F" w:rsidRDefault="005B132F" w:rsidP="005B132F">
      <w:pPr>
        <w:widowControl/>
        <w:autoSpaceDE/>
        <w:autoSpaceDN/>
        <w:adjustRightInd/>
        <w:jc w:val="both"/>
        <w:rPr>
          <w:spacing w:val="-3"/>
          <w:sz w:val="24"/>
          <w:szCs w:val="24"/>
          <w:lang w:eastAsia="en-US"/>
        </w:rPr>
      </w:pPr>
      <w:r w:rsidRPr="00835246">
        <w:rPr>
          <w:spacing w:val="-3"/>
          <w:sz w:val="24"/>
          <w:szCs w:val="24"/>
          <w:lang w:eastAsia="en-US"/>
        </w:rPr>
        <w:t xml:space="preserve">Рабочая программа дисциплины </w:t>
      </w:r>
      <w:r>
        <w:rPr>
          <w:spacing w:val="-3"/>
          <w:sz w:val="24"/>
          <w:szCs w:val="24"/>
          <w:lang w:eastAsia="en-US"/>
        </w:rPr>
        <w:t>одобрена на заседании кафедры  ф</w:t>
      </w:r>
      <w:r w:rsidRPr="00835246">
        <w:rPr>
          <w:spacing w:val="-3"/>
          <w:sz w:val="24"/>
          <w:szCs w:val="24"/>
          <w:lang w:eastAsia="en-US"/>
        </w:rPr>
        <w:t>илологии, журналистики и массовых коммуникаций</w:t>
      </w:r>
    </w:p>
    <w:p w:rsidR="005B132F" w:rsidRPr="00835246" w:rsidRDefault="005B132F" w:rsidP="005B132F">
      <w:pPr>
        <w:widowControl/>
        <w:autoSpaceDE/>
        <w:autoSpaceDN/>
        <w:adjustRightInd/>
        <w:jc w:val="both"/>
        <w:rPr>
          <w:spacing w:val="-3"/>
          <w:sz w:val="24"/>
          <w:szCs w:val="24"/>
          <w:lang w:eastAsia="en-US"/>
        </w:rPr>
      </w:pPr>
    </w:p>
    <w:p w:rsidR="005B132F" w:rsidRDefault="005B132F" w:rsidP="005B132F">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5B132F" w:rsidRDefault="005B132F" w:rsidP="005B132F">
      <w:pPr>
        <w:tabs>
          <w:tab w:val="left" w:pos="1459"/>
        </w:tabs>
        <w:jc w:val="both"/>
        <w:rPr>
          <w:spacing w:val="-3"/>
          <w:sz w:val="24"/>
          <w:szCs w:val="24"/>
          <w:lang w:eastAsia="en-US"/>
        </w:rPr>
      </w:pPr>
      <w:r>
        <w:rPr>
          <w:spacing w:val="-3"/>
          <w:sz w:val="24"/>
          <w:szCs w:val="24"/>
          <w:lang w:eastAsia="en-US"/>
        </w:rPr>
        <w:tab/>
      </w:r>
    </w:p>
    <w:p w:rsidR="005B132F" w:rsidRPr="0038356B" w:rsidRDefault="005B132F" w:rsidP="005B132F">
      <w:pPr>
        <w:tabs>
          <w:tab w:val="left" w:pos="0"/>
        </w:tabs>
        <w:spacing w:line="360" w:lineRule="auto"/>
        <w:rPr>
          <w:sz w:val="24"/>
          <w:szCs w:val="28"/>
        </w:rPr>
      </w:pPr>
      <w:r w:rsidRPr="0038356B">
        <w:rPr>
          <w:sz w:val="24"/>
          <w:szCs w:val="28"/>
        </w:rPr>
        <w:t>Зав. кафедрой  к.филол.н., доцент_________________ /О.В. Попова/</w:t>
      </w:r>
    </w:p>
    <w:p w:rsidR="00867B82" w:rsidRDefault="00867B82"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Pr="00835246" w:rsidRDefault="005B132F" w:rsidP="00492DC2">
      <w:pPr>
        <w:widowControl/>
        <w:autoSpaceDE/>
        <w:adjustRightInd/>
        <w:ind w:left="5670"/>
        <w:rPr>
          <w:sz w:val="24"/>
          <w:szCs w:val="24"/>
        </w:rPr>
      </w:pPr>
    </w:p>
    <w:p w:rsidR="00DF1076" w:rsidRPr="00835246" w:rsidRDefault="00DF1076" w:rsidP="00A76E53">
      <w:pPr>
        <w:widowControl/>
        <w:autoSpaceDE/>
        <w:autoSpaceDN/>
        <w:adjustRightInd/>
        <w:spacing w:after="200" w:line="276" w:lineRule="auto"/>
        <w:jc w:val="center"/>
        <w:rPr>
          <w:rFonts w:eastAsia="SimSun"/>
          <w:b/>
          <w:kern w:val="2"/>
          <w:sz w:val="24"/>
          <w:szCs w:val="24"/>
          <w:lang w:eastAsia="hi-IN" w:bidi="hi-IN"/>
        </w:rPr>
      </w:pPr>
      <w:r w:rsidRPr="00835246">
        <w:rPr>
          <w:rFonts w:eastAsia="SimSun"/>
          <w:b/>
          <w:kern w:val="2"/>
          <w:sz w:val="24"/>
          <w:szCs w:val="24"/>
          <w:lang w:eastAsia="hi-IN" w:bidi="hi-IN"/>
        </w:rPr>
        <w:lastRenderedPageBreak/>
        <w:t>СОДЕРЖАНИЕ</w:t>
      </w:r>
    </w:p>
    <w:p w:rsidR="00DF1076" w:rsidRPr="0083524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1</w:t>
            </w:r>
          </w:p>
        </w:tc>
        <w:tc>
          <w:tcPr>
            <w:tcW w:w="8080" w:type="dxa"/>
            <w:hideMark/>
          </w:tcPr>
          <w:p w:rsidR="005C20F0" w:rsidRPr="00835246" w:rsidRDefault="005C20F0" w:rsidP="00330957">
            <w:pPr>
              <w:jc w:val="both"/>
              <w:rPr>
                <w:sz w:val="24"/>
                <w:szCs w:val="24"/>
              </w:rPr>
            </w:pPr>
            <w:r w:rsidRPr="00835246">
              <w:rPr>
                <w:sz w:val="24"/>
                <w:szCs w:val="24"/>
              </w:rPr>
              <w:t>Наименован</w:t>
            </w:r>
            <w:r w:rsidR="004A68C9" w:rsidRPr="00835246">
              <w:rPr>
                <w:sz w:val="24"/>
                <w:szCs w:val="24"/>
              </w:rPr>
              <w:t>ие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2</w:t>
            </w:r>
          </w:p>
        </w:tc>
        <w:tc>
          <w:tcPr>
            <w:tcW w:w="8080" w:type="dxa"/>
            <w:hideMark/>
          </w:tcPr>
          <w:p w:rsidR="005C20F0" w:rsidRPr="00835246" w:rsidRDefault="005C20F0" w:rsidP="00330957">
            <w:pPr>
              <w:jc w:val="both"/>
              <w:rPr>
                <w:sz w:val="24"/>
                <w:szCs w:val="24"/>
              </w:rPr>
            </w:pPr>
            <w:r w:rsidRPr="0083524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3</w:t>
            </w:r>
          </w:p>
        </w:tc>
        <w:tc>
          <w:tcPr>
            <w:tcW w:w="8080" w:type="dxa"/>
            <w:hideMark/>
          </w:tcPr>
          <w:p w:rsidR="005C20F0" w:rsidRPr="00835246" w:rsidRDefault="005C20F0" w:rsidP="00330957">
            <w:pPr>
              <w:jc w:val="both"/>
              <w:rPr>
                <w:sz w:val="24"/>
                <w:szCs w:val="24"/>
              </w:rPr>
            </w:pPr>
            <w:r w:rsidRPr="00835246">
              <w:rPr>
                <w:sz w:val="24"/>
                <w:szCs w:val="24"/>
              </w:rPr>
              <w:t>Указание места дисциплины в структуре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4</w:t>
            </w:r>
          </w:p>
        </w:tc>
        <w:tc>
          <w:tcPr>
            <w:tcW w:w="8080" w:type="dxa"/>
            <w:hideMark/>
          </w:tcPr>
          <w:p w:rsidR="005C20F0" w:rsidRPr="00835246" w:rsidRDefault="005C20F0" w:rsidP="00330957">
            <w:pPr>
              <w:jc w:val="both"/>
              <w:rPr>
                <w:spacing w:val="4"/>
                <w:sz w:val="24"/>
                <w:szCs w:val="24"/>
              </w:rPr>
            </w:pPr>
            <w:r w:rsidRPr="0083524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5</w:t>
            </w:r>
          </w:p>
        </w:tc>
        <w:tc>
          <w:tcPr>
            <w:tcW w:w="8080" w:type="dxa"/>
            <w:hideMark/>
          </w:tcPr>
          <w:p w:rsidR="005C20F0" w:rsidRPr="00835246" w:rsidRDefault="005C20F0" w:rsidP="00330957">
            <w:pPr>
              <w:jc w:val="both"/>
              <w:rPr>
                <w:sz w:val="24"/>
                <w:szCs w:val="24"/>
              </w:rPr>
            </w:pPr>
            <w:r w:rsidRPr="0083524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6</w:t>
            </w:r>
          </w:p>
        </w:tc>
        <w:tc>
          <w:tcPr>
            <w:tcW w:w="8080" w:type="dxa"/>
            <w:hideMark/>
          </w:tcPr>
          <w:p w:rsidR="005C20F0" w:rsidRPr="00835246" w:rsidRDefault="005C20F0" w:rsidP="00330957">
            <w:pPr>
              <w:jc w:val="both"/>
              <w:rPr>
                <w:sz w:val="24"/>
                <w:szCs w:val="24"/>
              </w:rPr>
            </w:pPr>
            <w:r w:rsidRPr="00835246">
              <w:rPr>
                <w:sz w:val="24"/>
                <w:szCs w:val="24"/>
              </w:rPr>
              <w:t xml:space="preserve">Перечень учебно-методического обеспечения </w:t>
            </w:r>
            <w:r w:rsidR="001A6533" w:rsidRPr="00835246">
              <w:rPr>
                <w:sz w:val="24"/>
                <w:szCs w:val="24"/>
              </w:rPr>
              <w:t xml:space="preserve">для </w:t>
            </w:r>
            <w:r w:rsidRPr="00835246">
              <w:rPr>
                <w:sz w:val="24"/>
                <w:szCs w:val="24"/>
              </w:rPr>
              <w:t>самостоятельной р</w:t>
            </w:r>
            <w:r w:rsidR="004A68C9" w:rsidRPr="00835246">
              <w:rPr>
                <w:sz w:val="24"/>
                <w:szCs w:val="24"/>
              </w:rPr>
              <w:t>аботы обучающихся по дисциплине</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772977" w:rsidRPr="00835246" w:rsidTr="00330957">
        <w:tc>
          <w:tcPr>
            <w:tcW w:w="562" w:type="dxa"/>
            <w:hideMark/>
          </w:tcPr>
          <w:p w:rsidR="00772977" w:rsidRPr="00835246" w:rsidRDefault="00772977" w:rsidP="00330957">
            <w:pPr>
              <w:jc w:val="center"/>
              <w:rPr>
                <w:sz w:val="24"/>
                <w:szCs w:val="24"/>
              </w:rPr>
            </w:pPr>
            <w:r w:rsidRPr="00835246">
              <w:rPr>
                <w:sz w:val="24"/>
                <w:szCs w:val="24"/>
              </w:rPr>
              <w:t>7</w:t>
            </w:r>
          </w:p>
        </w:tc>
        <w:tc>
          <w:tcPr>
            <w:tcW w:w="8080" w:type="dxa"/>
            <w:hideMark/>
          </w:tcPr>
          <w:p w:rsidR="00772977" w:rsidRPr="00835246" w:rsidRDefault="00772977" w:rsidP="00330957">
            <w:pPr>
              <w:jc w:val="both"/>
              <w:rPr>
                <w:sz w:val="24"/>
                <w:szCs w:val="24"/>
              </w:rPr>
            </w:pPr>
            <w:r w:rsidRPr="00835246">
              <w:rPr>
                <w:sz w:val="24"/>
                <w:szCs w:val="24"/>
              </w:rPr>
              <w:t>Перечень основной и дополнительной учебной литературы, необходимой для освоения дисциплины</w:t>
            </w:r>
          </w:p>
        </w:tc>
        <w:tc>
          <w:tcPr>
            <w:tcW w:w="703" w:type="dxa"/>
          </w:tcPr>
          <w:p w:rsidR="00772977" w:rsidRPr="00835246" w:rsidRDefault="00772977" w:rsidP="00330957">
            <w:pPr>
              <w:jc w:val="center"/>
              <w:rPr>
                <w:sz w:val="24"/>
                <w:szCs w:val="24"/>
              </w:rPr>
            </w:pPr>
          </w:p>
        </w:tc>
        <w:tc>
          <w:tcPr>
            <w:tcW w:w="703" w:type="dxa"/>
          </w:tcPr>
          <w:p w:rsidR="00772977" w:rsidRPr="00835246" w:rsidRDefault="00772977" w:rsidP="00330957">
            <w:pPr>
              <w:jc w:val="center"/>
              <w:rPr>
                <w:sz w:val="24"/>
                <w:szCs w:val="24"/>
              </w:rPr>
            </w:pPr>
          </w:p>
        </w:tc>
      </w:tr>
      <w:tr w:rsidR="00772977" w:rsidRPr="00835246" w:rsidTr="00330957">
        <w:tc>
          <w:tcPr>
            <w:tcW w:w="562" w:type="dxa"/>
            <w:hideMark/>
          </w:tcPr>
          <w:p w:rsidR="00772977" w:rsidRPr="00835246" w:rsidRDefault="00772977" w:rsidP="00330957">
            <w:pPr>
              <w:jc w:val="center"/>
              <w:rPr>
                <w:sz w:val="24"/>
                <w:szCs w:val="24"/>
              </w:rPr>
            </w:pPr>
            <w:r w:rsidRPr="00835246">
              <w:rPr>
                <w:sz w:val="24"/>
                <w:szCs w:val="24"/>
              </w:rPr>
              <w:t>8</w:t>
            </w:r>
          </w:p>
        </w:tc>
        <w:tc>
          <w:tcPr>
            <w:tcW w:w="8080" w:type="dxa"/>
            <w:hideMark/>
          </w:tcPr>
          <w:p w:rsidR="00772977" w:rsidRPr="00835246" w:rsidRDefault="00772977" w:rsidP="00330957">
            <w:pPr>
              <w:jc w:val="both"/>
              <w:rPr>
                <w:sz w:val="24"/>
                <w:szCs w:val="24"/>
              </w:rPr>
            </w:pPr>
            <w:r w:rsidRPr="0083524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72977" w:rsidRPr="00835246" w:rsidRDefault="00772977" w:rsidP="00330957">
            <w:pPr>
              <w:jc w:val="center"/>
              <w:rPr>
                <w:sz w:val="24"/>
                <w:szCs w:val="24"/>
              </w:rPr>
            </w:pPr>
          </w:p>
        </w:tc>
        <w:tc>
          <w:tcPr>
            <w:tcW w:w="703" w:type="dxa"/>
          </w:tcPr>
          <w:p w:rsidR="00772977" w:rsidRPr="00835246" w:rsidRDefault="00772977" w:rsidP="00330957">
            <w:pPr>
              <w:jc w:val="center"/>
              <w:rPr>
                <w:sz w:val="24"/>
                <w:szCs w:val="24"/>
              </w:rPr>
            </w:pPr>
          </w:p>
        </w:tc>
      </w:tr>
      <w:tr w:rsidR="00772977" w:rsidRPr="00835246" w:rsidTr="00330957">
        <w:tc>
          <w:tcPr>
            <w:tcW w:w="562" w:type="dxa"/>
            <w:hideMark/>
          </w:tcPr>
          <w:p w:rsidR="00772977" w:rsidRPr="00835246" w:rsidRDefault="00772977" w:rsidP="00330957">
            <w:pPr>
              <w:jc w:val="center"/>
              <w:rPr>
                <w:sz w:val="24"/>
                <w:szCs w:val="24"/>
              </w:rPr>
            </w:pPr>
            <w:r w:rsidRPr="00835246">
              <w:rPr>
                <w:sz w:val="24"/>
                <w:szCs w:val="24"/>
              </w:rPr>
              <w:t>9</w:t>
            </w:r>
          </w:p>
        </w:tc>
        <w:tc>
          <w:tcPr>
            <w:tcW w:w="8080" w:type="dxa"/>
            <w:hideMark/>
          </w:tcPr>
          <w:p w:rsidR="00772977" w:rsidRPr="00835246" w:rsidRDefault="00772977" w:rsidP="00330957">
            <w:pPr>
              <w:jc w:val="both"/>
              <w:rPr>
                <w:sz w:val="24"/>
                <w:szCs w:val="24"/>
              </w:rPr>
            </w:pPr>
            <w:r w:rsidRPr="00835246">
              <w:rPr>
                <w:sz w:val="24"/>
                <w:szCs w:val="24"/>
              </w:rPr>
              <w:t>Методические указания для обучающихся по освоению дисциплины</w:t>
            </w:r>
          </w:p>
        </w:tc>
        <w:tc>
          <w:tcPr>
            <w:tcW w:w="703" w:type="dxa"/>
          </w:tcPr>
          <w:p w:rsidR="00772977" w:rsidRPr="00835246" w:rsidRDefault="00772977" w:rsidP="00330957">
            <w:pPr>
              <w:jc w:val="center"/>
              <w:rPr>
                <w:sz w:val="24"/>
                <w:szCs w:val="24"/>
              </w:rPr>
            </w:pPr>
          </w:p>
        </w:tc>
        <w:tc>
          <w:tcPr>
            <w:tcW w:w="703" w:type="dxa"/>
          </w:tcPr>
          <w:p w:rsidR="00772977" w:rsidRPr="00835246" w:rsidRDefault="00772977" w:rsidP="00330957">
            <w:pPr>
              <w:jc w:val="center"/>
              <w:rPr>
                <w:sz w:val="24"/>
                <w:szCs w:val="24"/>
              </w:rPr>
            </w:pPr>
          </w:p>
        </w:tc>
      </w:tr>
      <w:tr w:rsidR="00772977" w:rsidRPr="00835246" w:rsidTr="00330957">
        <w:tc>
          <w:tcPr>
            <w:tcW w:w="562" w:type="dxa"/>
            <w:hideMark/>
          </w:tcPr>
          <w:p w:rsidR="00772977" w:rsidRPr="00835246" w:rsidRDefault="00772977" w:rsidP="00330957">
            <w:pPr>
              <w:jc w:val="center"/>
              <w:rPr>
                <w:sz w:val="24"/>
                <w:szCs w:val="24"/>
              </w:rPr>
            </w:pPr>
            <w:r w:rsidRPr="00835246">
              <w:rPr>
                <w:sz w:val="24"/>
                <w:szCs w:val="24"/>
              </w:rPr>
              <w:t>10</w:t>
            </w:r>
          </w:p>
        </w:tc>
        <w:tc>
          <w:tcPr>
            <w:tcW w:w="8080" w:type="dxa"/>
            <w:hideMark/>
          </w:tcPr>
          <w:p w:rsidR="00772977" w:rsidRPr="00835246" w:rsidRDefault="00772977" w:rsidP="00330957">
            <w:pPr>
              <w:jc w:val="both"/>
              <w:rPr>
                <w:sz w:val="24"/>
                <w:szCs w:val="24"/>
              </w:rPr>
            </w:pPr>
            <w:r w:rsidRPr="0083524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72977" w:rsidRPr="00835246" w:rsidRDefault="00772977" w:rsidP="00330957">
            <w:pPr>
              <w:jc w:val="center"/>
              <w:rPr>
                <w:sz w:val="24"/>
                <w:szCs w:val="24"/>
              </w:rPr>
            </w:pPr>
          </w:p>
        </w:tc>
        <w:tc>
          <w:tcPr>
            <w:tcW w:w="703" w:type="dxa"/>
          </w:tcPr>
          <w:p w:rsidR="00772977" w:rsidRPr="00835246" w:rsidRDefault="00772977" w:rsidP="00330957">
            <w:pPr>
              <w:jc w:val="center"/>
              <w:rPr>
                <w:sz w:val="24"/>
                <w:szCs w:val="24"/>
              </w:rPr>
            </w:pPr>
          </w:p>
        </w:tc>
      </w:tr>
      <w:tr w:rsidR="00772977" w:rsidRPr="00835246" w:rsidTr="00330957">
        <w:tc>
          <w:tcPr>
            <w:tcW w:w="562" w:type="dxa"/>
            <w:hideMark/>
          </w:tcPr>
          <w:p w:rsidR="00772977" w:rsidRPr="00835246" w:rsidRDefault="00772977" w:rsidP="00330957">
            <w:pPr>
              <w:jc w:val="center"/>
              <w:rPr>
                <w:sz w:val="24"/>
                <w:szCs w:val="24"/>
              </w:rPr>
            </w:pPr>
            <w:r w:rsidRPr="00835246">
              <w:rPr>
                <w:sz w:val="24"/>
                <w:szCs w:val="24"/>
              </w:rPr>
              <w:t>11</w:t>
            </w:r>
          </w:p>
        </w:tc>
        <w:tc>
          <w:tcPr>
            <w:tcW w:w="8080" w:type="dxa"/>
            <w:hideMark/>
          </w:tcPr>
          <w:p w:rsidR="00772977" w:rsidRPr="00835246" w:rsidRDefault="00772977" w:rsidP="00330957">
            <w:pPr>
              <w:jc w:val="both"/>
              <w:rPr>
                <w:sz w:val="24"/>
                <w:szCs w:val="24"/>
              </w:rPr>
            </w:pPr>
            <w:r w:rsidRPr="0083524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72977" w:rsidRPr="00835246" w:rsidRDefault="00772977" w:rsidP="00330957">
            <w:pPr>
              <w:jc w:val="center"/>
              <w:rPr>
                <w:sz w:val="24"/>
                <w:szCs w:val="24"/>
              </w:rPr>
            </w:pPr>
          </w:p>
        </w:tc>
        <w:tc>
          <w:tcPr>
            <w:tcW w:w="703" w:type="dxa"/>
          </w:tcPr>
          <w:p w:rsidR="00772977" w:rsidRPr="00835246" w:rsidRDefault="00772977" w:rsidP="00330957">
            <w:pPr>
              <w:jc w:val="center"/>
              <w:rPr>
                <w:sz w:val="24"/>
                <w:szCs w:val="24"/>
              </w:rPr>
            </w:pPr>
          </w:p>
        </w:tc>
      </w:tr>
      <w:tr w:rsidR="00772977" w:rsidRPr="00835246" w:rsidTr="00330957">
        <w:tc>
          <w:tcPr>
            <w:tcW w:w="562" w:type="dxa"/>
            <w:hideMark/>
          </w:tcPr>
          <w:p w:rsidR="00772977" w:rsidRPr="00835246" w:rsidRDefault="00772977" w:rsidP="00330957">
            <w:pPr>
              <w:jc w:val="center"/>
              <w:rPr>
                <w:sz w:val="24"/>
                <w:szCs w:val="24"/>
              </w:rPr>
            </w:pPr>
          </w:p>
        </w:tc>
        <w:tc>
          <w:tcPr>
            <w:tcW w:w="8080" w:type="dxa"/>
            <w:hideMark/>
          </w:tcPr>
          <w:p w:rsidR="00772977" w:rsidRPr="00835246" w:rsidRDefault="00772977" w:rsidP="00330957">
            <w:pPr>
              <w:jc w:val="both"/>
              <w:rPr>
                <w:sz w:val="24"/>
                <w:szCs w:val="24"/>
              </w:rPr>
            </w:pPr>
          </w:p>
        </w:tc>
        <w:tc>
          <w:tcPr>
            <w:tcW w:w="703" w:type="dxa"/>
          </w:tcPr>
          <w:p w:rsidR="00772977" w:rsidRPr="00835246" w:rsidRDefault="00772977" w:rsidP="00330957">
            <w:pPr>
              <w:jc w:val="center"/>
              <w:rPr>
                <w:sz w:val="24"/>
                <w:szCs w:val="24"/>
              </w:rPr>
            </w:pPr>
          </w:p>
        </w:tc>
        <w:tc>
          <w:tcPr>
            <w:tcW w:w="703" w:type="dxa"/>
          </w:tcPr>
          <w:p w:rsidR="00772977" w:rsidRPr="00835246" w:rsidRDefault="00772977" w:rsidP="00330957">
            <w:pPr>
              <w:jc w:val="center"/>
              <w:rPr>
                <w:sz w:val="24"/>
                <w:szCs w:val="24"/>
              </w:rPr>
            </w:pPr>
          </w:p>
        </w:tc>
      </w:tr>
    </w:tbl>
    <w:p w:rsidR="001A6533" w:rsidRPr="00835246" w:rsidRDefault="001A6533" w:rsidP="00DF1076">
      <w:pPr>
        <w:spacing w:after="160" w:line="256" w:lineRule="auto"/>
        <w:rPr>
          <w:b/>
          <w:sz w:val="24"/>
          <w:szCs w:val="24"/>
        </w:rPr>
      </w:pPr>
    </w:p>
    <w:p w:rsidR="002933E5" w:rsidRPr="00835246" w:rsidRDefault="00DF1076" w:rsidP="005B132F">
      <w:pPr>
        <w:spacing w:after="160" w:line="256" w:lineRule="auto"/>
        <w:ind w:firstLine="708"/>
        <w:rPr>
          <w:spacing w:val="-3"/>
          <w:sz w:val="24"/>
          <w:szCs w:val="24"/>
          <w:lang w:eastAsia="en-US"/>
        </w:rPr>
      </w:pPr>
      <w:r w:rsidRPr="00835246">
        <w:rPr>
          <w:b/>
          <w:sz w:val="24"/>
          <w:szCs w:val="24"/>
        </w:rPr>
        <w:br w:type="page"/>
      </w:r>
      <w:r w:rsidR="002933E5" w:rsidRPr="00835246">
        <w:rPr>
          <w:b/>
          <w:i/>
          <w:spacing w:val="-3"/>
          <w:sz w:val="24"/>
          <w:szCs w:val="24"/>
          <w:lang w:eastAsia="en-US"/>
        </w:rPr>
        <w:lastRenderedPageBreak/>
        <w:t xml:space="preserve">Рабочая программа дисциплины составлена </w:t>
      </w:r>
      <w:r w:rsidR="002933E5" w:rsidRPr="00835246">
        <w:rPr>
          <w:b/>
          <w:i/>
          <w:sz w:val="24"/>
          <w:szCs w:val="24"/>
          <w:lang w:eastAsia="en-US"/>
        </w:rPr>
        <w:t>в соответствии с:</w:t>
      </w:r>
    </w:p>
    <w:p w:rsidR="002933E5" w:rsidRPr="00835246" w:rsidRDefault="002933E5" w:rsidP="00A76E53">
      <w:pPr>
        <w:widowControl/>
        <w:autoSpaceDE/>
        <w:autoSpaceDN/>
        <w:adjustRightInd/>
        <w:ind w:firstLine="709"/>
        <w:jc w:val="both"/>
        <w:rPr>
          <w:sz w:val="24"/>
          <w:szCs w:val="24"/>
          <w:lang w:eastAsia="en-US"/>
        </w:rPr>
      </w:pPr>
      <w:r w:rsidRPr="00835246">
        <w:rPr>
          <w:sz w:val="24"/>
          <w:szCs w:val="24"/>
          <w:lang w:eastAsia="en-US"/>
        </w:rPr>
        <w:t>- Федеральным законом Российской Федерации от 29.12.2012 № 273-ФЗ «Об образовании в Российской Федерации»;</w:t>
      </w:r>
    </w:p>
    <w:p w:rsidR="005C20F0" w:rsidRPr="00835246" w:rsidRDefault="005C20F0" w:rsidP="00A76E53">
      <w:pPr>
        <w:ind w:firstLine="709"/>
        <w:jc w:val="both"/>
        <w:rPr>
          <w:sz w:val="24"/>
          <w:szCs w:val="24"/>
        </w:rPr>
      </w:pPr>
      <w:r w:rsidRPr="00835246">
        <w:rPr>
          <w:sz w:val="24"/>
          <w:szCs w:val="24"/>
        </w:rPr>
        <w:t xml:space="preserve">- Федеральным государственным образовательным стандартом высшего образования </w:t>
      </w:r>
      <w:r w:rsidR="004A68C9" w:rsidRPr="00835246">
        <w:rPr>
          <w:sz w:val="24"/>
          <w:szCs w:val="24"/>
        </w:rPr>
        <w:t xml:space="preserve">по направлению подготовки </w:t>
      </w:r>
      <w:r w:rsidR="00FD48EF" w:rsidRPr="00C379B5">
        <w:rPr>
          <w:b/>
          <w:sz w:val="24"/>
          <w:szCs w:val="24"/>
        </w:rPr>
        <w:t>45.03.01 Филология</w:t>
      </w:r>
      <w:r w:rsidR="00FD48EF" w:rsidRPr="00835246">
        <w:rPr>
          <w:sz w:val="24"/>
          <w:szCs w:val="24"/>
        </w:rPr>
        <w:t xml:space="preserve"> </w:t>
      </w:r>
      <w:r w:rsidR="004A68C9" w:rsidRPr="00835246">
        <w:rPr>
          <w:sz w:val="24"/>
          <w:szCs w:val="24"/>
        </w:rPr>
        <w:t>(уровень бакалавриата)</w:t>
      </w:r>
      <w:r w:rsidRPr="00835246">
        <w:rPr>
          <w:sz w:val="24"/>
          <w:szCs w:val="24"/>
        </w:rPr>
        <w:t>, утвержденн</w:t>
      </w:r>
      <w:r w:rsidR="005679C7">
        <w:rPr>
          <w:sz w:val="24"/>
          <w:szCs w:val="24"/>
        </w:rPr>
        <w:t>ым</w:t>
      </w:r>
      <w:r w:rsidRPr="00835246">
        <w:rPr>
          <w:sz w:val="24"/>
          <w:szCs w:val="24"/>
        </w:rPr>
        <w:t xml:space="preserve"> </w:t>
      </w:r>
      <w:r w:rsidR="004A68C9" w:rsidRPr="00835246">
        <w:rPr>
          <w:sz w:val="24"/>
          <w:szCs w:val="24"/>
        </w:rPr>
        <w:t>П</w:t>
      </w:r>
      <w:r w:rsidRPr="00835246">
        <w:rPr>
          <w:sz w:val="24"/>
          <w:szCs w:val="24"/>
        </w:rPr>
        <w:t xml:space="preserve">риказом Минобрнауки России </w:t>
      </w:r>
      <w:r w:rsidR="004A68C9" w:rsidRPr="00835246">
        <w:rPr>
          <w:sz w:val="24"/>
          <w:szCs w:val="24"/>
        </w:rPr>
        <w:t xml:space="preserve">от </w:t>
      </w:r>
      <w:r w:rsidR="00FD48EF" w:rsidRPr="00835246">
        <w:rPr>
          <w:sz w:val="24"/>
          <w:szCs w:val="24"/>
        </w:rPr>
        <w:t>07.08.2014 № 947</w:t>
      </w:r>
      <w:r w:rsidR="00CB01DD" w:rsidRPr="00835246">
        <w:rPr>
          <w:sz w:val="24"/>
          <w:szCs w:val="24"/>
        </w:rPr>
        <w:t xml:space="preserve"> </w:t>
      </w:r>
      <w:r w:rsidRPr="00835246">
        <w:rPr>
          <w:sz w:val="24"/>
          <w:szCs w:val="24"/>
        </w:rPr>
        <w:t xml:space="preserve">(зарегистрирован в </w:t>
      </w:r>
      <w:r w:rsidR="004A68C9" w:rsidRPr="00835246">
        <w:rPr>
          <w:sz w:val="24"/>
          <w:szCs w:val="24"/>
        </w:rPr>
        <w:t>Минюсте России</w:t>
      </w:r>
      <w:r w:rsidR="00117080" w:rsidRPr="00835246">
        <w:rPr>
          <w:sz w:val="24"/>
          <w:szCs w:val="24"/>
        </w:rPr>
        <w:t xml:space="preserve"> 25.08.2014 N 33807</w:t>
      </w:r>
      <w:r w:rsidRPr="00835246">
        <w:rPr>
          <w:sz w:val="24"/>
          <w:szCs w:val="24"/>
        </w:rPr>
        <w:t>) (далее - ФГОС ВО, Федеральный государственный образовательный стандарт высшего образования);</w:t>
      </w:r>
    </w:p>
    <w:p w:rsidR="005B132F" w:rsidRPr="004A7E26" w:rsidRDefault="005B132F" w:rsidP="005B132F">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B132F" w:rsidRPr="007111B5" w:rsidRDefault="005B132F" w:rsidP="005B132F">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5B132F" w:rsidRPr="004A7E26" w:rsidRDefault="005B132F" w:rsidP="005B132F">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132F" w:rsidRPr="004A7E26" w:rsidRDefault="005B132F" w:rsidP="005B132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132F" w:rsidRPr="004A7E26" w:rsidRDefault="005B132F" w:rsidP="005B132F">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B132F" w:rsidRPr="004A7E26" w:rsidRDefault="005B132F" w:rsidP="005B132F">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132F" w:rsidRPr="004A7E26" w:rsidRDefault="005B132F" w:rsidP="005B132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132F" w:rsidRPr="001953C0" w:rsidRDefault="005B132F" w:rsidP="005B132F">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5B132F" w:rsidRPr="001953C0" w:rsidRDefault="005B132F" w:rsidP="005B132F">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A76E53" w:rsidRPr="00835246" w:rsidRDefault="00A76E53" w:rsidP="009F4070">
      <w:pPr>
        <w:snapToGrid w:val="0"/>
        <w:ind w:firstLine="709"/>
        <w:jc w:val="both"/>
        <w:rPr>
          <w:sz w:val="24"/>
          <w:szCs w:val="24"/>
        </w:rPr>
      </w:pPr>
      <w:r w:rsidRPr="00835246">
        <w:rPr>
          <w:b/>
          <w:sz w:val="24"/>
          <w:szCs w:val="24"/>
        </w:rPr>
        <w:t xml:space="preserve">Возможность внесения изменений и дополнений в разработанную Академией </w:t>
      </w:r>
      <w:r w:rsidRPr="00835246">
        <w:rPr>
          <w:b/>
          <w:sz w:val="24"/>
          <w:szCs w:val="24"/>
        </w:rPr>
        <w:lastRenderedPageBreak/>
        <w:t xml:space="preserve">образовательную программу в части рабочей программы дисциплины </w:t>
      </w:r>
      <w:r w:rsidR="009604F5" w:rsidRPr="00835246">
        <w:rPr>
          <w:b/>
          <w:bCs/>
          <w:sz w:val="24"/>
          <w:szCs w:val="24"/>
        </w:rPr>
        <w:t xml:space="preserve"> </w:t>
      </w:r>
      <w:r w:rsidR="003F6290">
        <w:rPr>
          <w:b/>
          <w:bCs/>
          <w:sz w:val="24"/>
          <w:szCs w:val="24"/>
        </w:rPr>
        <w:t>Б1.Б.25.02</w:t>
      </w:r>
      <w:r w:rsidR="009604F5" w:rsidRPr="00835246">
        <w:rPr>
          <w:b/>
          <w:bCs/>
          <w:sz w:val="24"/>
          <w:szCs w:val="24"/>
        </w:rPr>
        <w:t xml:space="preserve"> «</w:t>
      </w:r>
      <w:r w:rsidR="003F6290">
        <w:rPr>
          <w:b/>
          <w:bCs/>
          <w:sz w:val="24"/>
          <w:szCs w:val="24"/>
        </w:rPr>
        <w:t>Введение в специальную филологию</w:t>
      </w:r>
      <w:r w:rsidR="009604F5" w:rsidRPr="00835246">
        <w:rPr>
          <w:b/>
          <w:bCs/>
          <w:sz w:val="24"/>
          <w:szCs w:val="24"/>
        </w:rPr>
        <w:t>»</w:t>
      </w:r>
      <w:r w:rsidRPr="00835246">
        <w:rPr>
          <w:b/>
          <w:sz w:val="24"/>
          <w:szCs w:val="24"/>
        </w:rPr>
        <w:t xml:space="preserve">  в тече</w:t>
      </w:r>
      <w:r w:rsidR="00492DC2">
        <w:rPr>
          <w:b/>
          <w:sz w:val="24"/>
          <w:szCs w:val="24"/>
        </w:rPr>
        <w:t xml:space="preserve">ние </w:t>
      </w:r>
      <w:r w:rsidR="00E46D34">
        <w:rPr>
          <w:b/>
          <w:sz w:val="24"/>
          <w:szCs w:val="24"/>
        </w:rPr>
        <w:t>202</w:t>
      </w:r>
      <w:r w:rsidR="005B132F">
        <w:rPr>
          <w:b/>
          <w:sz w:val="24"/>
          <w:szCs w:val="24"/>
        </w:rPr>
        <w:t>2</w:t>
      </w:r>
      <w:r w:rsidR="00E46D34" w:rsidRPr="00731E98">
        <w:rPr>
          <w:b/>
          <w:sz w:val="24"/>
          <w:szCs w:val="24"/>
        </w:rPr>
        <w:t>/2</w:t>
      </w:r>
      <w:r w:rsidR="00E46D34">
        <w:rPr>
          <w:b/>
          <w:sz w:val="24"/>
          <w:szCs w:val="24"/>
        </w:rPr>
        <w:t>02</w:t>
      </w:r>
      <w:r w:rsidR="005B132F">
        <w:rPr>
          <w:b/>
          <w:sz w:val="24"/>
          <w:szCs w:val="24"/>
        </w:rPr>
        <w:t>3</w:t>
      </w:r>
      <w:r w:rsidR="00E46D34" w:rsidRPr="00731E98">
        <w:rPr>
          <w:b/>
          <w:sz w:val="24"/>
          <w:szCs w:val="24"/>
        </w:rPr>
        <w:t xml:space="preserve"> </w:t>
      </w:r>
      <w:r w:rsidRPr="00835246">
        <w:rPr>
          <w:b/>
          <w:sz w:val="24"/>
          <w:szCs w:val="24"/>
        </w:rPr>
        <w:t>учебного года:</w:t>
      </w:r>
    </w:p>
    <w:p w:rsidR="00A76E53" w:rsidRPr="00835246" w:rsidRDefault="00A76E53" w:rsidP="009F4070">
      <w:pPr>
        <w:ind w:firstLine="709"/>
        <w:jc w:val="both"/>
        <w:rPr>
          <w:sz w:val="24"/>
          <w:szCs w:val="24"/>
        </w:rPr>
      </w:pPr>
      <w:r w:rsidRPr="008352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835246">
        <w:rPr>
          <w:b/>
          <w:sz w:val="24"/>
          <w:szCs w:val="24"/>
        </w:rPr>
        <w:t xml:space="preserve">45.03.01 Филология </w:t>
      </w:r>
      <w:r w:rsidR="009F4070" w:rsidRPr="00835246">
        <w:rPr>
          <w:sz w:val="24"/>
          <w:szCs w:val="24"/>
        </w:rPr>
        <w:t>(уровень бакалавриата), направленность (профиль) программы «</w:t>
      </w:r>
      <w:r w:rsidR="003F6290">
        <w:rPr>
          <w:b/>
          <w:sz w:val="24"/>
          <w:szCs w:val="24"/>
        </w:rPr>
        <w:t>Отечественная филология</w:t>
      </w:r>
      <w:r w:rsidR="009F4070" w:rsidRPr="00835246">
        <w:rPr>
          <w:sz w:val="24"/>
          <w:szCs w:val="24"/>
        </w:rPr>
        <w:t>»</w:t>
      </w:r>
      <w:r w:rsidRPr="00835246">
        <w:rPr>
          <w:sz w:val="24"/>
          <w:szCs w:val="24"/>
        </w:rPr>
        <w:t>; вид учебной деятельности – программа академического бакалавриата; виды профессиональной деятельности:</w:t>
      </w:r>
      <w:r w:rsidR="0031774B" w:rsidRPr="00835246">
        <w:rPr>
          <w:sz w:val="24"/>
          <w:szCs w:val="24"/>
        </w:rPr>
        <w:t xml:space="preserve"> </w:t>
      </w:r>
      <w:r w:rsidR="000D1359">
        <w:rPr>
          <w:rFonts w:eastAsia="Courier New"/>
          <w:sz w:val="24"/>
          <w:szCs w:val="24"/>
          <w:lang w:bidi="ru-RU"/>
        </w:rPr>
        <w:t>научно-исследовательская (основной), педагогическая</w:t>
      </w:r>
      <w:r w:rsidRPr="00835246">
        <w:rPr>
          <w:sz w:val="24"/>
          <w:szCs w:val="24"/>
        </w:rPr>
        <w:t xml:space="preserve">; </w:t>
      </w:r>
      <w:r w:rsidR="009F4070" w:rsidRPr="00835246">
        <w:rPr>
          <w:sz w:val="24"/>
          <w:szCs w:val="24"/>
        </w:rPr>
        <w:t>очная и заочная формы</w:t>
      </w:r>
      <w:r w:rsidRPr="0083524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F6290">
        <w:rPr>
          <w:b/>
          <w:sz w:val="24"/>
          <w:szCs w:val="24"/>
        </w:rPr>
        <w:t>Введение в специальную филологию</w:t>
      </w:r>
      <w:r w:rsidRPr="00835246">
        <w:rPr>
          <w:sz w:val="24"/>
          <w:szCs w:val="24"/>
        </w:rPr>
        <w:t>» в тече</w:t>
      </w:r>
      <w:r w:rsidR="00492DC2">
        <w:rPr>
          <w:sz w:val="24"/>
          <w:szCs w:val="24"/>
        </w:rPr>
        <w:t xml:space="preserve">ние </w:t>
      </w:r>
      <w:r w:rsidR="00E46D34">
        <w:rPr>
          <w:sz w:val="24"/>
          <w:szCs w:val="24"/>
        </w:rPr>
        <w:t>202</w:t>
      </w:r>
      <w:r w:rsidR="005B132F">
        <w:rPr>
          <w:sz w:val="24"/>
          <w:szCs w:val="24"/>
        </w:rPr>
        <w:t>2</w:t>
      </w:r>
      <w:r w:rsidR="00E46D34">
        <w:rPr>
          <w:sz w:val="24"/>
          <w:szCs w:val="24"/>
        </w:rPr>
        <w:t>/202</w:t>
      </w:r>
      <w:r w:rsidR="005B132F">
        <w:rPr>
          <w:sz w:val="24"/>
          <w:szCs w:val="24"/>
        </w:rPr>
        <w:t>3</w:t>
      </w:r>
      <w:r w:rsidR="00E46D34" w:rsidRPr="00D80045">
        <w:rPr>
          <w:sz w:val="24"/>
          <w:szCs w:val="24"/>
        </w:rPr>
        <w:t xml:space="preserve"> </w:t>
      </w:r>
      <w:r w:rsidRPr="00835246">
        <w:rPr>
          <w:sz w:val="24"/>
          <w:szCs w:val="24"/>
        </w:rPr>
        <w:t>учебного года.</w:t>
      </w:r>
    </w:p>
    <w:p w:rsidR="002933E5" w:rsidRPr="00835246" w:rsidRDefault="002933E5" w:rsidP="009F4070">
      <w:pPr>
        <w:suppressAutoHyphens/>
        <w:jc w:val="both"/>
        <w:rPr>
          <w:sz w:val="24"/>
          <w:szCs w:val="24"/>
        </w:rPr>
      </w:pPr>
    </w:p>
    <w:p w:rsidR="00BB70FB"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Наименование дисциплины:</w:t>
      </w:r>
      <w:r w:rsidR="00857FC8" w:rsidRPr="00835246">
        <w:rPr>
          <w:rFonts w:ascii="Times New Roman" w:hAnsi="Times New Roman"/>
          <w:b/>
          <w:sz w:val="24"/>
          <w:szCs w:val="24"/>
        </w:rPr>
        <w:t xml:space="preserve"> </w:t>
      </w:r>
      <w:r w:rsidR="009604F5" w:rsidRPr="00835246">
        <w:rPr>
          <w:rFonts w:ascii="Times New Roman" w:hAnsi="Times New Roman"/>
          <w:b/>
          <w:sz w:val="24"/>
          <w:szCs w:val="24"/>
        </w:rPr>
        <w:t xml:space="preserve"> </w:t>
      </w:r>
      <w:r w:rsidR="003F6290">
        <w:rPr>
          <w:rFonts w:ascii="Times New Roman" w:hAnsi="Times New Roman"/>
          <w:b/>
          <w:sz w:val="24"/>
          <w:szCs w:val="24"/>
        </w:rPr>
        <w:t>Б1.Б.25.02</w:t>
      </w:r>
      <w:r w:rsidR="009604F5" w:rsidRPr="00835246">
        <w:rPr>
          <w:rFonts w:ascii="Times New Roman" w:hAnsi="Times New Roman"/>
          <w:b/>
          <w:sz w:val="24"/>
          <w:szCs w:val="24"/>
        </w:rPr>
        <w:t xml:space="preserve"> «</w:t>
      </w:r>
      <w:r w:rsidR="003F6290">
        <w:rPr>
          <w:rFonts w:ascii="Times New Roman" w:hAnsi="Times New Roman"/>
          <w:b/>
          <w:sz w:val="24"/>
          <w:szCs w:val="24"/>
        </w:rPr>
        <w:t>Введение в специальную филологию</w:t>
      </w:r>
      <w:r w:rsidR="009604F5" w:rsidRPr="00835246">
        <w:rPr>
          <w:rFonts w:ascii="Times New Roman" w:hAnsi="Times New Roman"/>
          <w:b/>
          <w:sz w:val="24"/>
          <w:szCs w:val="24"/>
        </w:rPr>
        <w:t>»</w:t>
      </w:r>
    </w:p>
    <w:p w:rsidR="00BB70FB" w:rsidRPr="00835246" w:rsidRDefault="00BB70FB" w:rsidP="00A76E53">
      <w:pPr>
        <w:pStyle w:val="a4"/>
        <w:spacing w:after="0" w:line="240" w:lineRule="auto"/>
        <w:ind w:left="0" w:firstLine="709"/>
        <w:jc w:val="both"/>
        <w:rPr>
          <w:rFonts w:ascii="Times New Roman" w:hAnsi="Times New Roman"/>
          <w:sz w:val="24"/>
          <w:szCs w:val="24"/>
        </w:rPr>
      </w:pPr>
    </w:p>
    <w:p w:rsidR="007F4B97"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35246" w:rsidRDefault="002B6C87"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C379B5">
        <w:rPr>
          <w:rFonts w:eastAsia="Calibri"/>
          <w:b/>
          <w:sz w:val="24"/>
          <w:szCs w:val="24"/>
          <w:lang w:eastAsia="en-US"/>
        </w:rPr>
        <w:t>45.03.01 Филология</w:t>
      </w:r>
      <w:r w:rsidR="00FD48EF" w:rsidRPr="00835246">
        <w:rPr>
          <w:rFonts w:eastAsia="Calibri"/>
          <w:sz w:val="24"/>
          <w:szCs w:val="24"/>
          <w:lang w:eastAsia="en-US"/>
        </w:rPr>
        <w:t xml:space="preserve"> </w:t>
      </w:r>
      <w:r w:rsidRPr="00835246">
        <w:rPr>
          <w:rFonts w:eastAsia="Calibri"/>
          <w:sz w:val="24"/>
          <w:szCs w:val="24"/>
          <w:lang w:eastAsia="en-US"/>
        </w:rPr>
        <w:t>(уровень бакалавриата), утвержденного Приказом Минобрнауки России от</w:t>
      </w:r>
      <w:r w:rsidR="00FD48EF" w:rsidRPr="00835246">
        <w:rPr>
          <w:sz w:val="24"/>
          <w:szCs w:val="24"/>
        </w:rPr>
        <w:t xml:space="preserve"> 07.08.2014 № 947</w:t>
      </w:r>
      <w:r w:rsidRPr="00835246">
        <w:rPr>
          <w:rFonts w:eastAsia="Calibri"/>
          <w:sz w:val="24"/>
          <w:szCs w:val="24"/>
          <w:lang w:eastAsia="en-US"/>
        </w:rPr>
        <w:t xml:space="preserve"> (зарегистрирован в Минюсте России</w:t>
      </w:r>
      <w:r w:rsidR="00117080" w:rsidRPr="00835246">
        <w:rPr>
          <w:sz w:val="24"/>
          <w:szCs w:val="24"/>
        </w:rPr>
        <w:t xml:space="preserve"> </w:t>
      </w:r>
      <w:r w:rsidR="00117080" w:rsidRPr="00835246">
        <w:rPr>
          <w:rFonts w:eastAsia="Calibri"/>
          <w:sz w:val="24"/>
          <w:szCs w:val="24"/>
          <w:lang w:eastAsia="en-US"/>
        </w:rPr>
        <w:t>25.08.2014 N 33807</w:t>
      </w:r>
      <w:r w:rsidRPr="00835246">
        <w:rPr>
          <w:rFonts w:eastAsia="Calibri"/>
          <w:sz w:val="24"/>
          <w:szCs w:val="24"/>
          <w:lang w:eastAsia="en-US"/>
        </w:rPr>
        <w:t>), при разработке основной профессиональной образовательной программы (</w:t>
      </w:r>
      <w:r w:rsidRPr="00835246">
        <w:rPr>
          <w:rFonts w:eastAsia="Calibri"/>
          <w:i/>
          <w:sz w:val="24"/>
          <w:szCs w:val="24"/>
          <w:lang w:eastAsia="en-US"/>
        </w:rPr>
        <w:t>далее - ОПОП</w:t>
      </w:r>
      <w:r w:rsidRPr="00835246">
        <w:rPr>
          <w:rFonts w:eastAsia="Calibri"/>
          <w:sz w:val="24"/>
          <w:szCs w:val="24"/>
          <w:lang w:eastAsia="en-US"/>
        </w:rPr>
        <w:t xml:space="preserve">) </w:t>
      </w:r>
      <w:r w:rsidR="0033546E" w:rsidRPr="00835246">
        <w:rPr>
          <w:rFonts w:eastAsia="Calibri"/>
          <w:sz w:val="24"/>
          <w:szCs w:val="24"/>
          <w:lang w:eastAsia="en-US"/>
        </w:rPr>
        <w:t>бакалавриата определены возможности Академии в формировании компетенций выпускников.</w:t>
      </w:r>
    </w:p>
    <w:p w:rsidR="00BB6C9A"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ab/>
      </w:r>
    </w:p>
    <w:p w:rsidR="007F4B97"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 xml:space="preserve">Процесс изучения дисциплины </w:t>
      </w:r>
      <w:r w:rsidR="00817830" w:rsidRPr="00835246">
        <w:rPr>
          <w:rFonts w:eastAsia="Calibri"/>
          <w:b/>
          <w:sz w:val="24"/>
          <w:szCs w:val="24"/>
          <w:lang w:eastAsia="en-US"/>
        </w:rPr>
        <w:t>«</w:t>
      </w:r>
      <w:r w:rsidR="003F6290">
        <w:rPr>
          <w:rFonts w:eastAsia="Calibri"/>
          <w:b/>
          <w:sz w:val="24"/>
          <w:szCs w:val="24"/>
          <w:lang w:eastAsia="en-US"/>
        </w:rPr>
        <w:t>Введение в специальную филологию</w:t>
      </w:r>
      <w:r w:rsidR="00817830" w:rsidRPr="00835246">
        <w:rPr>
          <w:rFonts w:eastAsia="Calibri"/>
          <w:b/>
          <w:sz w:val="24"/>
          <w:szCs w:val="24"/>
          <w:lang w:eastAsia="en-US"/>
        </w:rPr>
        <w:t>»</w:t>
      </w:r>
      <w:r w:rsidR="00BB6C9A" w:rsidRPr="00835246">
        <w:rPr>
          <w:rFonts w:eastAsia="Calibri"/>
          <w:sz w:val="24"/>
          <w:szCs w:val="24"/>
          <w:lang w:eastAsia="en-US"/>
        </w:rPr>
        <w:t xml:space="preserve"> </w:t>
      </w:r>
      <w:r w:rsidRPr="00835246">
        <w:rPr>
          <w:rFonts w:eastAsia="Calibri"/>
          <w:sz w:val="24"/>
          <w:szCs w:val="24"/>
          <w:lang w:eastAsia="en-US"/>
        </w:rPr>
        <w:t xml:space="preserve">направлен на формирование следующих компетенций: </w:t>
      </w:r>
      <w:r w:rsidR="002B6C87" w:rsidRPr="00835246">
        <w:rPr>
          <w:rFonts w:eastAsia="Calibri"/>
          <w:sz w:val="24"/>
          <w:szCs w:val="24"/>
          <w:lang w:eastAsia="en-US"/>
        </w:rPr>
        <w:t xml:space="preserve"> </w:t>
      </w:r>
    </w:p>
    <w:p w:rsidR="00793F01" w:rsidRPr="0083524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35246" w:rsidTr="00330957">
        <w:tc>
          <w:tcPr>
            <w:tcW w:w="3049" w:type="dxa"/>
            <w:vAlign w:val="center"/>
          </w:tcPr>
          <w:p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Результаты освоения ОПОП (содержание </w:t>
            </w:r>
          </w:p>
          <w:p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компетенции)</w:t>
            </w:r>
          </w:p>
        </w:tc>
        <w:tc>
          <w:tcPr>
            <w:tcW w:w="1595" w:type="dxa"/>
            <w:vAlign w:val="center"/>
          </w:tcPr>
          <w:p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Код </w:t>
            </w:r>
          </w:p>
          <w:p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компетенции</w:t>
            </w:r>
          </w:p>
        </w:tc>
        <w:tc>
          <w:tcPr>
            <w:tcW w:w="4927" w:type="dxa"/>
            <w:vAlign w:val="center"/>
          </w:tcPr>
          <w:p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Перечень планируемых результатов </w:t>
            </w:r>
          </w:p>
          <w:p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обучения по дисциплине</w:t>
            </w:r>
          </w:p>
        </w:tc>
      </w:tr>
      <w:tr w:rsidR="00793F01" w:rsidRPr="00835246" w:rsidTr="00330957">
        <w:tc>
          <w:tcPr>
            <w:tcW w:w="3049" w:type="dxa"/>
            <w:vAlign w:val="center"/>
          </w:tcPr>
          <w:p w:rsidR="00793F01" w:rsidRPr="00835246" w:rsidRDefault="00117080" w:rsidP="003F6290">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w:t>
            </w:r>
          </w:p>
        </w:tc>
        <w:tc>
          <w:tcPr>
            <w:tcW w:w="1595" w:type="dxa"/>
            <w:vAlign w:val="center"/>
          </w:tcPr>
          <w:p w:rsidR="00793F01" w:rsidRPr="00835246" w:rsidRDefault="00822288" w:rsidP="003F6290">
            <w:pPr>
              <w:widowControl/>
              <w:tabs>
                <w:tab w:val="left" w:pos="708"/>
              </w:tabs>
              <w:autoSpaceDE/>
              <w:adjustRightInd/>
              <w:jc w:val="center"/>
              <w:rPr>
                <w:rFonts w:eastAsia="Calibri"/>
                <w:sz w:val="24"/>
                <w:szCs w:val="24"/>
                <w:lang w:eastAsia="en-US"/>
              </w:rPr>
            </w:pPr>
            <w:r w:rsidRPr="00835246">
              <w:rPr>
                <w:sz w:val="24"/>
                <w:szCs w:val="24"/>
              </w:rPr>
              <w:t>ОПК-1</w:t>
            </w:r>
          </w:p>
        </w:tc>
        <w:tc>
          <w:tcPr>
            <w:tcW w:w="4927" w:type="dxa"/>
            <w:vAlign w:val="center"/>
          </w:tcPr>
          <w:p w:rsidR="00793F01" w:rsidRPr="00835246" w:rsidRDefault="00793F01" w:rsidP="003F6290">
            <w:pPr>
              <w:widowControl/>
              <w:tabs>
                <w:tab w:val="left" w:pos="165"/>
                <w:tab w:val="left" w:pos="390"/>
                <w:tab w:val="left" w:pos="708"/>
              </w:tabs>
              <w:autoSpaceDE/>
              <w:adjustRightInd/>
              <w:ind w:firstLine="176"/>
              <w:jc w:val="both"/>
              <w:rPr>
                <w:rFonts w:eastAsia="Calibri"/>
                <w:i/>
                <w:sz w:val="24"/>
                <w:szCs w:val="24"/>
                <w:lang w:eastAsia="en-US"/>
              </w:rPr>
            </w:pPr>
            <w:r w:rsidRPr="00835246">
              <w:rPr>
                <w:rFonts w:eastAsia="Calibri"/>
                <w:i/>
                <w:sz w:val="24"/>
                <w:szCs w:val="24"/>
                <w:lang w:eastAsia="en-US"/>
              </w:rPr>
              <w:t xml:space="preserve">Знать </w:t>
            </w:r>
          </w:p>
          <w:p w:rsidR="00793F01" w:rsidRPr="00835246" w:rsidRDefault="00CE1A93" w:rsidP="003F6290">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835246">
              <w:rPr>
                <w:rFonts w:eastAsia="Calibri"/>
                <w:sz w:val="24"/>
                <w:szCs w:val="24"/>
                <w:lang w:eastAsia="en-US"/>
              </w:rPr>
              <w:t>историю развития филологии</w:t>
            </w:r>
            <w:r w:rsidR="00793F01" w:rsidRPr="00835246">
              <w:rPr>
                <w:rFonts w:eastAsia="Calibri"/>
                <w:sz w:val="24"/>
                <w:szCs w:val="24"/>
                <w:lang w:eastAsia="en-US"/>
              </w:rPr>
              <w:t>;</w:t>
            </w:r>
          </w:p>
          <w:p w:rsidR="00CE1A93" w:rsidRPr="00835246" w:rsidRDefault="00CE1A93" w:rsidP="003F6290">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835246">
              <w:rPr>
                <w:rFonts w:eastAsia="Calibri"/>
                <w:sz w:val="24"/>
                <w:szCs w:val="24"/>
                <w:lang w:eastAsia="en-US"/>
              </w:rPr>
              <w:t>современное состояние и перспективы развития филологии</w:t>
            </w:r>
          </w:p>
          <w:p w:rsidR="00793F01" w:rsidRPr="00835246" w:rsidRDefault="00793F01" w:rsidP="003F6290">
            <w:pPr>
              <w:widowControl/>
              <w:tabs>
                <w:tab w:val="left" w:pos="165"/>
                <w:tab w:val="left" w:pos="390"/>
                <w:tab w:val="left" w:pos="708"/>
              </w:tabs>
              <w:autoSpaceDE/>
              <w:adjustRightInd/>
              <w:ind w:firstLine="176"/>
              <w:jc w:val="both"/>
              <w:rPr>
                <w:rFonts w:eastAsia="Calibri"/>
                <w:i/>
                <w:sz w:val="24"/>
                <w:szCs w:val="24"/>
                <w:lang w:eastAsia="en-US"/>
              </w:rPr>
            </w:pPr>
            <w:r w:rsidRPr="00835246">
              <w:rPr>
                <w:rFonts w:eastAsia="Calibri"/>
                <w:i/>
                <w:sz w:val="24"/>
                <w:szCs w:val="24"/>
                <w:lang w:eastAsia="en-US"/>
              </w:rPr>
              <w:t xml:space="preserve">Уметь </w:t>
            </w:r>
          </w:p>
          <w:p w:rsidR="00C93F61" w:rsidRPr="00835246" w:rsidRDefault="0048300E" w:rsidP="003F6290">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835246">
              <w:rPr>
                <w:sz w:val="24"/>
                <w:szCs w:val="24"/>
              </w:rPr>
              <w:t>осуществлять</w:t>
            </w:r>
            <w:r w:rsidR="00A67522" w:rsidRPr="00835246">
              <w:rPr>
                <w:sz w:val="24"/>
                <w:szCs w:val="24"/>
              </w:rPr>
              <w:t xml:space="preserve"> и оценивать результаты теоретических и эмпирических </w:t>
            </w:r>
            <w:r w:rsidR="00CE1A93" w:rsidRPr="00835246">
              <w:rPr>
                <w:sz w:val="24"/>
                <w:szCs w:val="24"/>
              </w:rPr>
              <w:t>филологических</w:t>
            </w:r>
            <w:r w:rsidR="00A67522" w:rsidRPr="00835246">
              <w:rPr>
                <w:sz w:val="24"/>
                <w:szCs w:val="24"/>
              </w:rPr>
              <w:t xml:space="preserve"> исследований</w:t>
            </w:r>
            <w:r w:rsidRPr="00835246">
              <w:rPr>
                <w:sz w:val="24"/>
                <w:szCs w:val="24"/>
              </w:rPr>
              <w:t>;</w:t>
            </w:r>
          </w:p>
          <w:p w:rsidR="00793F01" w:rsidRPr="00835246" w:rsidRDefault="00CE1A93" w:rsidP="003F6290">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835246">
              <w:rPr>
                <w:sz w:val="24"/>
                <w:szCs w:val="24"/>
              </w:rPr>
              <w:t>сопоставлять подходы разных филологических  школ</w:t>
            </w:r>
            <w:r w:rsidR="00793F01" w:rsidRPr="00835246">
              <w:rPr>
                <w:rFonts w:eastAsia="Calibri"/>
                <w:sz w:val="24"/>
                <w:szCs w:val="24"/>
                <w:lang w:eastAsia="en-US"/>
              </w:rPr>
              <w:t>;</w:t>
            </w:r>
          </w:p>
          <w:p w:rsidR="00793F01" w:rsidRPr="00835246" w:rsidRDefault="00793F01" w:rsidP="003F6290">
            <w:pPr>
              <w:widowControl/>
              <w:tabs>
                <w:tab w:val="left" w:pos="165"/>
                <w:tab w:val="left" w:pos="390"/>
                <w:tab w:val="left" w:pos="708"/>
              </w:tabs>
              <w:autoSpaceDE/>
              <w:adjustRightInd/>
              <w:ind w:firstLine="176"/>
              <w:jc w:val="both"/>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793F01" w:rsidRPr="00835246" w:rsidRDefault="00CE1A93" w:rsidP="003F6290">
            <w:pPr>
              <w:widowControl/>
              <w:numPr>
                <w:ilvl w:val="0"/>
                <w:numId w:val="4"/>
              </w:numPr>
              <w:tabs>
                <w:tab w:val="left" w:pos="165"/>
                <w:tab w:val="left" w:pos="390"/>
                <w:tab w:val="left" w:pos="708"/>
              </w:tabs>
              <w:autoSpaceDE/>
              <w:adjustRightInd/>
              <w:ind w:left="0" w:firstLine="176"/>
              <w:jc w:val="both"/>
              <w:rPr>
                <w:rFonts w:eastAsia="Calibri"/>
                <w:sz w:val="24"/>
                <w:szCs w:val="24"/>
                <w:lang w:eastAsia="en-US"/>
              </w:rPr>
            </w:pPr>
            <w:r w:rsidRPr="00835246">
              <w:rPr>
                <w:sz w:val="24"/>
                <w:szCs w:val="24"/>
              </w:rPr>
              <w:t>понятийным аппаратом методологии, методиками и приемами филологического  анализа текстов</w:t>
            </w:r>
            <w:r w:rsidR="00793F01" w:rsidRPr="00835246">
              <w:rPr>
                <w:rFonts w:eastAsia="Calibri"/>
                <w:sz w:val="24"/>
                <w:szCs w:val="24"/>
                <w:lang w:eastAsia="en-US"/>
              </w:rPr>
              <w:t>;</w:t>
            </w:r>
          </w:p>
          <w:p w:rsidR="00793F01" w:rsidRPr="00835246" w:rsidRDefault="00CE1A93" w:rsidP="003F6290">
            <w:pPr>
              <w:widowControl/>
              <w:numPr>
                <w:ilvl w:val="0"/>
                <w:numId w:val="4"/>
              </w:numPr>
              <w:tabs>
                <w:tab w:val="left" w:pos="165"/>
                <w:tab w:val="left" w:pos="390"/>
                <w:tab w:val="left" w:pos="708"/>
              </w:tabs>
              <w:autoSpaceDE/>
              <w:adjustRightInd/>
              <w:ind w:left="0" w:firstLine="176"/>
              <w:jc w:val="both"/>
              <w:rPr>
                <w:rFonts w:eastAsia="Calibri"/>
                <w:sz w:val="24"/>
                <w:szCs w:val="24"/>
                <w:lang w:eastAsia="en-US"/>
              </w:rPr>
            </w:pPr>
            <w:r w:rsidRPr="00835246">
              <w:rPr>
                <w:sz w:val="24"/>
                <w:szCs w:val="24"/>
              </w:rPr>
              <w:t>навыками работы с лингвистическими энциклопедиями, справочниками и словарями разных типов</w:t>
            </w:r>
            <w:r w:rsidR="00D02EB8" w:rsidRPr="00835246">
              <w:rPr>
                <w:rFonts w:eastAsia="Calibri"/>
                <w:sz w:val="24"/>
                <w:szCs w:val="24"/>
                <w:lang w:eastAsia="en-US"/>
              </w:rPr>
              <w:t>.</w:t>
            </w:r>
          </w:p>
        </w:tc>
      </w:tr>
      <w:tr w:rsidR="00117080" w:rsidRPr="00835246" w:rsidTr="00330957">
        <w:tc>
          <w:tcPr>
            <w:tcW w:w="3049" w:type="dxa"/>
            <w:vAlign w:val="center"/>
          </w:tcPr>
          <w:p w:rsidR="00117080" w:rsidRPr="00835246" w:rsidRDefault="00117080" w:rsidP="003F6290">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способностью применять полученные знания в области теории и истории ос</w:t>
            </w:r>
            <w:r w:rsidRPr="00835246">
              <w:rPr>
                <w:rFonts w:eastAsia="Calibri"/>
                <w:sz w:val="24"/>
                <w:szCs w:val="24"/>
                <w:lang w:eastAsia="en-US"/>
              </w:rPr>
              <w:lastRenderedPageBreak/>
              <w:t>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117080" w:rsidRPr="00835246" w:rsidRDefault="00117080" w:rsidP="003F6290">
            <w:pPr>
              <w:widowControl/>
              <w:tabs>
                <w:tab w:val="left" w:pos="708"/>
              </w:tabs>
              <w:autoSpaceDE/>
              <w:adjustRightInd/>
              <w:jc w:val="center"/>
              <w:rPr>
                <w:sz w:val="24"/>
                <w:szCs w:val="24"/>
              </w:rPr>
            </w:pPr>
            <w:r w:rsidRPr="00835246">
              <w:rPr>
                <w:sz w:val="24"/>
                <w:szCs w:val="24"/>
              </w:rPr>
              <w:lastRenderedPageBreak/>
              <w:t>ПК-1</w:t>
            </w:r>
          </w:p>
        </w:tc>
        <w:tc>
          <w:tcPr>
            <w:tcW w:w="4927" w:type="dxa"/>
            <w:vAlign w:val="center"/>
          </w:tcPr>
          <w:p w:rsidR="00111B6C" w:rsidRPr="00835246" w:rsidRDefault="00111B6C" w:rsidP="003F6290">
            <w:pPr>
              <w:widowControl/>
              <w:tabs>
                <w:tab w:val="left" w:pos="165"/>
                <w:tab w:val="left" w:pos="390"/>
                <w:tab w:val="left" w:pos="708"/>
              </w:tabs>
              <w:autoSpaceDE/>
              <w:adjustRightInd/>
              <w:ind w:firstLine="176"/>
              <w:jc w:val="both"/>
              <w:rPr>
                <w:rFonts w:eastAsia="Calibri"/>
                <w:i/>
                <w:sz w:val="24"/>
                <w:szCs w:val="24"/>
                <w:lang w:eastAsia="en-US"/>
              </w:rPr>
            </w:pPr>
            <w:r w:rsidRPr="00835246">
              <w:rPr>
                <w:rFonts w:eastAsia="Calibri"/>
                <w:i/>
                <w:sz w:val="24"/>
                <w:szCs w:val="24"/>
                <w:lang w:eastAsia="en-US"/>
              </w:rPr>
              <w:t xml:space="preserve">Знать </w:t>
            </w:r>
          </w:p>
          <w:p w:rsidR="00111B6C" w:rsidRPr="00835246" w:rsidRDefault="005E4779" w:rsidP="003F6290">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835246">
              <w:rPr>
                <w:rFonts w:eastAsia="Calibri"/>
                <w:sz w:val="24"/>
                <w:szCs w:val="24"/>
                <w:lang w:eastAsia="en-US"/>
              </w:rPr>
              <w:t>теорию и историю основного изучаемого языка</w:t>
            </w:r>
            <w:r w:rsidR="00111B6C" w:rsidRPr="00835246">
              <w:rPr>
                <w:rFonts w:eastAsia="Calibri"/>
                <w:sz w:val="24"/>
                <w:szCs w:val="24"/>
                <w:lang w:eastAsia="en-US"/>
              </w:rPr>
              <w:t>;</w:t>
            </w:r>
          </w:p>
          <w:p w:rsidR="005E4779" w:rsidRPr="00835246" w:rsidRDefault="005E4779" w:rsidP="003F6290">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835246">
              <w:rPr>
                <w:rFonts w:eastAsia="Calibri"/>
                <w:sz w:val="24"/>
                <w:szCs w:val="24"/>
                <w:lang w:eastAsia="en-US"/>
              </w:rPr>
              <w:lastRenderedPageBreak/>
              <w:t>теорию и историю основного изучаемой литературы;</w:t>
            </w:r>
          </w:p>
          <w:p w:rsidR="00111B6C" w:rsidRPr="00835246" w:rsidRDefault="00111B6C" w:rsidP="003F6290">
            <w:pPr>
              <w:widowControl/>
              <w:tabs>
                <w:tab w:val="left" w:pos="165"/>
                <w:tab w:val="left" w:pos="390"/>
                <w:tab w:val="left" w:pos="708"/>
              </w:tabs>
              <w:autoSpaceDE/>
              <w:adjustRightInd/>
              <w:ind w:firstLine="176"/>
              <w:jc w:val="both"/>
              <w:rPr>
                <w:rFonts w:eastAsia="Calibri"/>
                <w:i/>
                <w:sz w:val="24"/>
                <w:szCs w:val="24"/>
                <w:lang w:eastAsia="en-US"/>
              </w:rPr>
            </w:pPr>
            <w:r w:rsidRPr="00835246">
              <w:rPr>
                <w:rFonts w:eastAsia="Calibri"/>
                <w:i/>
                <w:sz w:val="24"/>
                <w:szCs w:val="24"/>
                <w:lang w:eastAsia="en-US"/>
              </w:rPr>
              <w:t xml:space="preserve">Уметь </w:t>
            </w:r>
          </w:p>
          <w:p w:rsidR="00111B6C" w:rsidRPr="00835246" w:rsidRDefault="00111B6C" w:rsidP="003F6290">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835246">
              <w:rPr>
                <w:sz w:val="24"/>
                <w:szCs w:val="24"/>
              </w:rPr>
              <w:t>осуществлять</w:t>
            </w:r>
            <w:r w:rsidR="005E4779" w:rsidRPr="00835246">
              <w:rPr>
                <w:rFonts w:eastAsia="Calibri"/>
                <w:sz w:val="24"/>
                <w:szCs w:val="24"/>
                <w:lang w:eastAsia="en-US"/>
              </w:rPr>
              <w:t xml:space="preserve"> филологический анализ </w:t>
            </w:r>
            <w:r w:rsidR="00A67522" w:rsidRPr="00835246">
              <w:rPr>
                <w:rFonts w:eastAsia="Calibri"/>
                <w:sz w:val="24"/>
                <w:szCs w:val="24"/>
                <w:lang w:eastAsia="en-US"/>
              </w:rPr>
              <w:t>в собственной научно-исследовательской деятельности</w:t>
            </w:r>
            <w:r w:rsidRPr="00835246">
              <w:rPr>
                <w:sz w:val="24"/>
                <w:szCs w:val="24"/>
              </w:rPr>
              <w:t>;</w:t>
            </w:r>
          </w:p>
          <w:p w:rsidR="00111B6C" w:rsidRPr="00835246" w:rsidRDefault="00A67522" w:rsidP="003F6290">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835246">
              <w:rPr>
                <w:sz w:val="24"/>
                <w:szCs w:val="24"/>
              </w:rPr>
              <w:t>осуществлять</w:t>
            </w:r>
            <w:r w:rsidRPr="00835246">
              <w:rPr>
                <w:rFonts w:eastAsia="Calibri"/>
                <w:sz w:val="24"/>
                <w:szCs w:val="24"/>
                <w:lang w:eastAsia="en-US"/>
              </w:rPr>
              <w:t xml:space="preserve"> интерпретацию текста в собственной научно-исследовательской деятельности</w:t>
            </w:r>
            <w:r w:rsidR="00111B6C" w:rsidRPr="00835246">
              <w:rPr>
                <w:rFonts w:eastAsia="Calibri"/>
                <w:sz w:val="24"/>
                <w:szCs w:val="24"/>
                <w:lang w:eastAsia="en-US"/>
              </w:rPr>
              <w:t>;</w:t>
            </w:r>
          </w:p>
          <w:p w:rsidR="00111B6C" w:rsidRPr="00835246" w:rsidRDefault="00111B6C" w:rsidP="003F6290">
            <w:pPr>
              <w:widowControl/>
              <w:tabs>
                <w:tab w:val="left" w:pos="165"/>
                <w:tab w:val="left" w:pos="390"/>
                <w:tab w:val="left" w:pos="708"/>
              </w:tabs>
              <w:autoSpaceDE/>
              <w:adjustRightInd/>
              <w:ind w:firstLine="176"/>
              <w:jc w:val="both"/>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A67522" w:rsidRPr="00835246" w:rsidRDefault="00111B6C" w:rsidP="003F6290">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835246">
              <w:rPr>
                <w:sz w:val="24"/>
                <w:szCs w:val="24"/>
              </w:rPr>
              <w:t xml:space="preserve">навыками </w:t>
            </w:r>
            <w:r w:rsidR="00A67522" w:rsidRPr="00835246">
              <w:rPr>
                <w:sz w:val="24"/>
                <w:szCs w:val="24"/>
              </w:rPr>
              <w:t>филологического анализа;</w:t>
            </w:r>
          </w:p>
          <w:p w:rsidR="00A67522" w:rsidRPr="00835246" w:rsidRDefault="00A67522" w:rsidP="003F6290">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835246">
              <w:rPr>
                <w:sz w:val="24"/>
                <w:szCs w:val="24"/>
              </w:rPr>
              <w:t xml:space="preserve">навыками интерпретации текста </w:t>
            </w:r>
          </w:p>
          <w:p w:rsidR="00117080" w:rsidRPr="00835246" w:rsidRDefault="00117080" w:rsidP="003F6290">
            <w:pPr>
              <w:widowControl/>
              <w:tabs>
                <w:tab w:val="left" w:pos="165"/>
                <w:tab w:val="left" w:pos="390"/>
                <w:tab w:val="left" w:pos="708"/>
              </w:tabs>
              <w:autoSpaceDE/>
              <w:adjustRightInd/>
              <w:ind w:firstLine="176"/>
              <w:jc w:val="both"/>
              <w:rPr>
                <w:rFonts w:eastAsia="Calibri"/>
                <w:i/>
                <w:sz w:val="24"/>
                <w:szCs w:val="24"/>
                <w:lang w:eastAsia="en-US"/>
              </w:rPr>
            </w:pPr>
          </w:p>
        </w:tc>
      </w:tr>
    </w:tbl>
    <w:p w:rsidR="00793F01" w:rsidRPr="00835246" w:rsidRDefault="00793F01" w:rsidP="009F4070">
      <w:pPr>
        <w:widowControl/>
        <w:tabs>
          <w:tab w:val="left" w:pos="708"/>
        </w:tabs>
        <w:autoSpaceDE/>
        <w:adjustRightInd/>
        <w:jc w:val="both"/>
        <w:rPr>
          <w:rFonts w:eastAsia="Calibri"/>
          <w:sz w:val="24"/>
          <w:szCs w:val="24"/>
          <w:lang w:eastAsia="en-US"/>
        </w:rPr>
      </w:pPr>
    </w:p>
    <w:p w:rsidR="007F4B97" w:rsidRPr="0083524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Указание места дисциплины в структуре образовательной программы</w:t>
      </w:r>
    </w:p>
    <w:p w:rsidR="00027D2C" w:rsidRPr="00835246" w:rsidRDefault="007F4B97" w:rsidP="00A76E53">
      <w:pPr>
        <w:widowControl/>
        <w:tabs>
          <w:tab w:val="left" w:pos="708"/>
        </w:tabs>
        <w:autoSpaceDE/>
        <w:adjustRightInd/>
        <w:ind w:firstLine="709"/>
        <w:jc w:val="both"/>
        <w:rPr>
          <w:rFonts w:eastAsia="Calibri"/>
          <w:sz w:val="24"/>
          <w:szCs w:val="24"/>
          <w:lang w:eastAsia="en-US"/>
        </w:rPr>
      </w:pPr>
      <w:r w:rsidRPr="00835246">
        <w:rPr>
          <w:sz w:val="24"/>
          <w:szCs w:val="24"/>
        </w:rPr>
        <w:t xml:space="preserve">Дисциплина </w:t>
      </w:r>
      <w:r w:rsidR="009604F5" w:rsidRPr="00835246">
        <w:rPr>
          <w:sz w:val="24"/>
          <w:szCs w:val="24"/>
        </w:rPr>
        <w:t xml:space="preserve"> </w:t>
      </w:r>
      <w:r w:rsidR="003F6290">
        <w:rPr>
          <w:sz w:val="24"/>
          <w:szCs w:val="24"/>
        </w:rPr>
        <w:t>Б1.Б.25.02</w:t>
      </w:r>
      <w:r w:rsidR="009604F5" w:rsidRPr="00835246">
        <w:rPr>
          <w:sz w:val="24"/>
          <w:szCs w:val="24"/>
        </w:rPr>
        <w:t xml:space="preserve"> «</w:t>
      </w:r>
      <w:r w:rsidR="003F6290">
        <w:rPr>
          <w:sz w:val="24"/>
          <w:szCs w:val="24"/>
        </w:rPr>
        <w:t>Введение в специальную филологию</w:t>
      </w:r>
      <w:r w:rsidR="009604F5" w:rsidRPr="00835246">
        <w:rPr>
          <w:sz w:val="24"/>
          <w:szCs w:val="24"/>
        </w:rPr>
        <w:t>»</w:t>
      </w:r>
      <w:r w:rsidRPr="00835246">
        <w:rPr>
          <w:sz w:val="24"/>
          <w:szCs w:val="24"/>
        </w:rPr>
        <w:t xml:space="preserve"> </w:t>
      </w:r>
      <w:r w:rsidRPr="00835246">
        <w:rPr>
          <w:rFonts w:eastAsia="Calibri"/>
          <w:sz w:val="24"/>
          <w:szCs w:val="24"/>
          <w:lang w:eastAsia="en-US"/>
        </w:rPr>
        <w:t xml:space="preserve">является дисциплиной базовой части </w:t>
      </w:r>
      <w:r w:rsidR="00C379B5">
        <w:rPr>
          <w:rFonts w:eastAsia="Calibri"/>
          <w:sz w:val="24"/>
          <w:szCs w:val="24"/>
          <w:lang w:eastAsia="en-US"/>
        </w:rPr>
        <w:t>блока Б1.</w:t>
      </w:r>
    </w:p>
    <w:p w:rsidR="00027D2C" w:rsidRPr="0083524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494"/>
        <w:gridCol w:w="2232"/>
        <w:gridCol w:w="2464"/>
        <w:gridCol w:w="1185"/>
      </w:tblGrid>
      <w:tr w:rsidR="00705FB5" w:rsidRPr="00835246" w:rsidTr="00330957">
        <w:tc>
          <w:tcPr>
            <w:tcW w:w="1196"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2494"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Содержательно-логические связи</w:t>
            </w:r>
          </w:p>
        </w:tc>
        <w:tc>
          <w:tcPr>
            <w:tcW w:w="1185"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Коды форми-руемых компе-тенций</w:t>
            </w: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 дисциплин, практик</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DA3FFC" w:rsidRPr="00835246" w:rsidTr="00330957">
        <w:tc>
          <w:tcPr>
            <w:tcW w:w="1196" w:type="dxa"/>
            <w:vAlign w:val="center"/>
          </w:tcPr>
          <w:p w:rsidR="00DA3FFC" w:rsidRPr="00835246" w:rsidRDefault="003F6290" w:rsidP="00330957">
            <w:pPr>
              <w:widowControl/>
              <w:tabs>
                <w:tab w:val="left" w:pos="708"/>
              </w:tabs>
              <w:autoSpaceDE/>
              <w:adjustRightInd/>
              <w:jc w:val="both"/>
              <w:rPr>
                <w:rFonts w:eastAsia="Calibri"/>
                <w:sz w:val="24"/>
                <w:szCs w:val="24"/>
                <w:lang w:eastAsia="en-US"/>
              </w:rPr>
            </w:pPr>
            <w:r>
              <w:rPr>
                <w:sz w:val="24"/>
                <w:szCs w:val="24"/>
              </w:rPr>
              <w:t>Б1.Б.25.02</w:t>
            </w:r>
          </w:p>
        </w:tc>
        <w:tc>
          <w:tcPr>
            <w:tcW w:w="2494" w:type="dxa"/>
            <w:vAlign w:val="center"/>
          </w:tcPr>
          <w:p w:rsidR="00DA3FFC" w:rsidRPr="00835246" w:rsidRDefault="003F6290" w:rsidP="00381EC4">
            <w:pPr>
              <w:widowControl/>
              <w:tabs>
                <w:tab w:val="left" w:pos="708"/>
              </w:tabs>
              <w:autoSpaceDE/>
              <w:adjustRightInd/>
              <w:jc w:val="both"/>
              <w:rPr>
                <w:rFonts w:eastAsia="Calibri"/>
                <w:sz w:val="24"/>
                <w:szCs w:val="24"/>
                <w:lang w:eastAsia="en-US"/>
              </w:rPr>
            </w:pPr>
            <w:r>
              <w:rPr>
                <w:sz w:val="24"/>
                <w:szCs w:val="24"/>
              </w:rPr>
              <w:t>Введение в специальную филологию</w:t>
            </w:r>
          </w:p>
        </w:tc>
        <w:tc>
          <w:tcPr>
            <w:tcW w:w="2232" w:type="dxa"/>
            <w:vAlign w:val="center"/>
          </w:tcPr>
          <w:p w:rsidR="0008173F" w:rsidRPr="0008173F" w:rsidRDefault="0008173F" w:rsidP="0008173F">
            <w:pPr>
              <w:widowControl/>
              <w:tabs>
                <w:tab w:val="left" w:pos="708"/>
              </w:tabs>
              <w:autoSpaceDE/>
              <w:adjustRightInd/>
              <w:jc w:val="both"/>
              <w:rPr>
                <w:rFonts w:eastAsia="Calibri"/>
                <w:sz w:val="24"/>
                <w:szCs w:val="24"/>
                <w:lang w:eastAsia="en-US"/>
              </w:rPr>
            </w:pPr>
            <w:r w:rsidRPr="0008173F">
              <w:rPr>
                <w:rFonts w:eastAsia="Calibri"/>
                <w:sz w:val="24"/>
                <w:szCs w:val="24"/>
                <w:lang w:eastAsia="en-US"/>
              </w:rPr>
              <w:t xml:space="preserve">Успешное </w:t>
            </w:r>
            <w:r w:rsidR="003F6290">
              <w:rPr>
                <w:rFonts w:eastAsia="Calibri"/>
                <w:sz w:val="24"/>
                <w:szCs w:val="24"/>
                <w:lang w:eastAsia="en-US"/>
              </w:rPr>
              <w:t>о</w:t>
            </w:r>
            <w:r w:rsidRPr="0008173F">
              <w:rPr>
                <w:rFonts w:eastAsia="Calibri"/>
                <w:sz w:val="24"/>
                <w:szCs w:val="24"/>
                <w:lang w:eastAsia="en-US"/>
              </w:rPr>
              <w:t xml:space="preserve">своение </w:t>
            </w:r>
            <w:r w:rsidR="00C379B5">
              <w:rPr>
                <w:rFonts w:eastAsia="Calibri"/>
                <w:sz w:val="24"/>
                <w:szCs w:val="24"/>
                <w:lang w:eastAsia="en-US"/>
              </w:rPr>
              <w:t>дисциплины</w:t>
            </w:r>
            <w:r w:rsidRPr="0008173F">
              <w:rPr>
                <w:rFonts w:eastAsia="Calibri"/>
                <w:sz w:val="24"/>
                <w:szCs w:val="24"/>
                <w:lang w:eastAsia="en-US"/>
              </w:rPr>
              <w:t>:</w:t>
            </w:r>
          </w:p>
          <w:p w:rsidR="00F40FEC" w:rsidRPr="00835246" w:rsidRDefault="003F6290"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Основы филологии</w:t>
            </w:r>
          </w:p>
        </w:tc>
        <w:tc>
          <w:tcPr>
            <w:tcW w:w="2464" w:type="dxa"/>
            <w:vAlign w:val="center"/>
          </w:tcPr>
          <w:p w:rsidR="002B6C87" w:rsidRPr="00835246" w:rsidRDefault="00CE1A93" w:rsidP="00330957">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Общее языкознание</w:t>
            </w:r>
            <w:r w:rsidR="003F6290">
              <w:rPr>
                <w:rFonts w:eastAsia="Calibri"/>
                <w:sz w:val="24"/>
                <w:szCs w:val="24"/>
                <w:lang w:eastAsia="en-US"/>
              </w:rPr>
              <w:t>, Славянский язык</w:t>
            </w:r>
          </w:p>
        </w:tc>
        <w:tc>
          <w:tcPr>
            <w:tcW w:w="1185" w:type="dxa"/>
            <w:vAlign w:val="center"/>
          </w:tcPr>
          <w:p w:rsidR="002B6C87" w:rsidRPr="00835246" w:rsidRDefault="00817830"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ОПК-1</w:t>
            </w:r>
          </w:p>
          <w:p w:rsidR="00CE1A93" w:rsidRPr="00ED455C" w:rsidRDefault="00CE1A93"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ПК-1</w:t>
            </w:r>
          </w:p>
        </w:tc>
      </w:tr>
    </w:tbl>
    <w:p w:rsidR="00D02EB8" w:rsidRPr="00835246" w:rsidRDefault="00D02EB8" w:rsidP="00A76E53">
      <w:pPr>
        <w:widowControl/>
        <w:autoSpaceDE/>
        <w:autoSpaceDN/>
        <w:adjustRightInd/>
        <w:contextualSpacing/>
        <w:jc w:val="both"/>
        <w:rPr>
          <w:rFonts w:eastAsia="Calibri"/>
          <w:b/>
          <w:spacing w:val="4"/>
          <w:sz w:val="24"/>
          <w:szCs w:val="24"/>
          <w:lang w:eastAsia="en-US"/>
        </w:rPr>
      </w:pPr>
    </w:p>
    <w:p w:rsidR="007F4B97" w:rsidRPr="00835246" w:rsidRDefault="007F4B97" w:rsidP="00A76E53">
      <w:pPr>
        <w:widowControl/>
        <w:autoSpaceDE/>
        <w:autoSpaceDN/>
        <w:adjustRightInd/>
        <w:ind w:firstLine="709"/>
        <w:contextualSpacing/>
        <w:jc w:val="both"/>
        <w:rPr>
          <w:rFonts w:eastAsia="Calibri"/>
          <w:b/>
          <w:spacing w:val="4"/>
          <w:sz w:val="24"/>
          <w:szCs w:val="24"/>
          <w:lang w:eastAsia="en-US"/>
        </w:rPr>
      </w:pPr>
      <w:r w:rsidRPr="00835246">
        <w:rPr>
          <w:rFonts w:eastAsia="Calibri"/>
          <w:b/>
          <w:spacing w:val="4"/>
          <w:sz w:val="24"/>
          <w:szCs w:val="24"/>
          <w:lang w:eastAsia="en-US"/>
        </w:rPr>
        <w:t xml:space="preserve">4. </w:t>
      </w:r>
      <w:r w:rsidR="00BB6C9A" w:rsidRPr="0083524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35246" w:rsidRDefault="007F4B97" w:rsidP="00A76E53">
      <w:pPr>
        <w:ind w:firstLine="709"/>
        <w:jc w:val="both"/>
        <w:rPr>
          <w:sz w:val="24"/>
          <w:szCs w:val="24"/>
        </w:rPr>
      </w:pPr>
    </w:p>
    <w:p w:rsidR="00BB6C9A" w:rsidRPr="00835246" w:rsidRDefault="00BB6C9A"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 xml:space="preserve">Объем учебной дисциплины – </w:t>
      </w:r>
      <w:r w:rsidR="003F6290">
        <w:rPr>
          <w:rFonts w:eastAsia="Calibri"/>
          <w:sz w:val="24"/>
          <w:szCs w:val="24"/>
          <w:lang w:eastAsia="en-US"/>
        </w:rPr>
        <w:t>3</w:t>
      </w:r>
      <w:r w:rsidRPr="00835246">
        <w:rPr>
          <w:rFonts w:eastAsia="Calibri"/>
          <w:sz w:val="24"/>
          <w:szCs w:val="24"/>
          <w:lang w:eastAsia="en-US"/>
        </w:rPr>
        <w:t xml:space="preserve"> зачетных единиц – </w:t>
      </w:r>
      <w:r w:rsidR="003F6290">
        <w:rPr>
          <w:rFonts w:eastAsia="Calibri"/>
          <w:sz w:val="24"/>
          <w:szCs w:val="24"/>
          <w:lang w:eastAsia="en-US"/>
        </w:rPr>
        <w:t>108</w:t>
      </w:r>
      <w:r w:rsidRPr="00835246">
        <w:rPr>
          <w:rFonts w:eastAsia="Calibri"/>
          <w:sz w:val="24"/>
          <w:szCs w:val="24"/>
          <w:lang w:eastAsia="en-US"/>
        </w:rPr>
        <w:t xml:space="preserve"> академических часов</w:t>
      </w:r>
    </w:p>
    <w:p w:rsidR="00A32A5F" w:rsidRPr="00835246" w:rsidRDefault="00FB05DD"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Из них</w:t>
      </w:r>
      <w:r w:rsidRPr="0083524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Очная форма обучения</w:t>
            </w:r>
          </w:p>
        </w:tc>
        <w:tc>
          <w:tcPr>
            <w:tcW w:w="2517" w:type="dxa"/>
            <w:vAlign w:val="center"/>
          </w:tcPr>
          <w:p w:rsidR="00A76E53"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 xml:space="preserve">Заочная форма </w:t>
            </w:r>
          </w:p>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обучения</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Контактная работа</w:t>
            </w:r>
          </w:p>
        </w:tc>
        <w:tc>
          <w:tcPr>
            <w:tcW w:w="2693" w:type="dxa"/>
            <w:vAlign w:val="center"/>
          </w:tcPr>
          <w:p w:rsidR="00A32A5F" w:rsidRPr="00835246" w:rsidRDefault="00052040"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835246" w:rsidRDefault="00CE1A93" w:rsidP="00052040">
            <w:pPr>
              <w:widowControl/>
              <w:autoSpaceDE/>
              <w:autoSpaceDN/>
              <w:adjustRightInd/>
              <w:jc w:val="center"/>
              <w:rPr>
                <w:rFonts w:eastAsia="Calibri"/>
                <w:sz w:val="24"/>
                <w:szCs w:val="24"/>
                <w:lang w:eastAsia="en-US"/>
              </w:rPr>
            </w:pPr>
            <w:r w:rsidRPr="00835246">
              <w:rPr>
                <w:rFonts w:eastAsia="Calibri"/>
                <w:sz w:val="24"/>
                <w:szCs w:val="24"/>
                <w:lang w:eastAsia="en-US"/>
              </w:rPr>
              <w:t>1</w:t>
            </w:r>
            <w:r w:rsidR="00052040">
              <w:rPr>
                <w:rFonts w:eastAsia="Calibri"/>
                <w:sz w:val="24"/>
                <w:szCs w:val="24"/>
                <w:lang w:eastAsia="en-US"/>
              </w:rPr>
              <w:t>2</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Лекций</w:t>
            </w:r>
          </w:p>
        </w:tc>
        <w:tc>
          <w:tcPr>
            <w:tcW w:w="2693" w:type="dxa"/>
            <w:vAlign w:val="center"/>
          </w:tcPr>
          <w:p w:rsidR="00A32A5F" w:rsidRPr="00835246" w:rsidRDefault="00052040" w:rsidP="00330957">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835246" w:rsidRDefault="00052040"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Лабораторных работ</w:t>
            </w:r>
          </w:p>
        </w:tc>
        <w:tc>
          <w:tcPr>
            <w:tcW w:w="2693" w:type="dxa"/>
            <w:vAlign w:val="center"/>
          </w:tcPr>
          <w:p w:rsidR="00A32A5F"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c>
          <w:tcPr>
            <w:tcW w:w="2517" w:type="dxa"/>
            <w:vAlign w:val="center"/>
          </w:tcPr>
          <w:p w:rsidR="00A32A5F" w:rsidRPr="00835246" w:rsidRDefault="0047633A"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Практических занятий</w:t>
            </w:r>
          </w:p>
        </w:tc>
        <w:tc>
          <w:tcPr>
            <w:tcW w:w="2693" w:type="dxa"/>
            <w:vAlign w:val="center"/>
          </w:tcPr>
          <w:p w:rsidR="00A32A5F" w:rsidRPr="00835246" w:rsidRDefault="00052040"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835246" w:rsidRDefault="00052040" w:rsidP="00C84CBA">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Самостоятельная работа обучающихся</w:t>
            </w:r>
          </w:p>
        </w:tc>
        <w:tc>
          <w:tcPr>
            <w:tcW w:w="2693" w:type="dxa"/>
            <w:vAlign w:val="center"/>
          </w:tcPr>
          <w:p w:rsidR="00A32A5F" w:rsidRPr="00835246" w:rsidRDefault="00052040" w:rsidP="00C84CBA">
            <w:pPr>
              <w:widowControl/>
              <w:autoSpaceDE/>
              <w:autoSpaceDN/>
              <w:adjustRightInd/>
              <w:jc w:val="center"/>
              <w:rPr>
                <w:rFonts w:eastAsia="Calibri"/>
                <w:sz w:val="24"/>
                <w:szCs w:val="24"/>
                <w:lang w:eastAsia="en-US"/>
              </w:rPr>
            </w:pPr>
            <w:r>
              <w:rPr>
                <w:rFonts w:eastAsia="Calibri"/>
                <w:sz w:val="24"/>
                <w:szCs w:val="24"/>
                <w:lang w:eastAsia="en-US"/>
              </w:rPr>
              <w:t>33</w:t>
            </w:r>
          </w:p>
        </w:tc>
        <w:tc>
          <w:tcPr>
            <w:tcW w:w="2517" w:type="dxa"/>
            <w:vAlign w:val="center"/>
          </w:tcPr>
          <w:p w:rsidR="00A32A5F" w:rsidRPr="00835246" w:rsidRDefault="00052040" w:rsidP="00052040">
            <w:pPr>
              <w:widowControl/>
              <w:autoSpaceDE/>
              <w:autoSpaceDN/>
              <w:adjustRightInd/>
              <w:jc w:val="center"/>
              <w:rPr>
                <w:rFonts w:eastAsia="Calibri"/>
                <w:sz w:val="24"/>
                <w:szCs w:val="24"/>
                <w:lang w:eastAsia="en-US"/>
              </w:rPr>
            </w:pPr>
            <w:r>
              <w:rPr>
                <w:rFonts w:eastAsia="Calibri"/>
                <w:sz w:val="24"/>
                <w:szCs w:val="24"/>
                <w:lang w:eastAsia="en-US"/>
              </w:rPr>
              <w:t>87</w:t>
            </w:r>
          </w:p>
        </w:tc>
      </w:tr>
      <w:tr w:rsidR="0047633A" w:rsidRPr="00835246" w:rsidTr="00330957">
        <w:tc>
          <w:tcPr>
            <w:tcW w:w="4365" w:type="dxa"/>
          </w:tcPr>
          <w:p w:rsidR="0047633A" w:rsidRPr="00835246" w:rsidRDefault="0047633A"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Контроль</w:t>
            </w:r>
          </w:p>
        </w:tc>
        <w:tc>
          <w:tcPr>
            <w:tcW w:w="2693" w:type="dxa"/>
            <w:vAlign w:val="center"/>
          </w:tcPr>
          <w:p w:rsidR="0047633A"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27</w:t>
            </w:r>
          </w:p>
        </w:tc>
        <w:tc>
          <w:tcPr>
            <w:tcW w:w="2517" w:type="dxa"/>
            <w:vAlign w:val="center"/>
          </w:tcPr>
          <w:p w:rsidR="0047633A" w:rsidRPr="00835246" w:rsidRDefault="00C84CBA" w:rsidP="00330957">
            <w:pPr>
              <w:widowControl/>
              <w:autoSpaceDE/>
              <w:autoSpaceDN/>
              <w:adjustRightInd/>
              <w:jc w:val="center"/>
              <w:rPr>
                <w:rFonts w:eastAsia="Calibri"/>
                <w:sz w:val="24"/>
                <w:szCs w:val="24"/>
                <w:lang w:eastAsia="en-US"/>
              </w:rPr>
            </w:pPr>
            <w:r w:rsidRPr="00835246">
              <w:rPr>
                <w:rFonts w:eastAsia="Calibri"/>
                <w:sz w:val="24"/>
                <w:szCs w:val="24"/>
                <w:lang w:eastAsia="en-US"/>
              </w:rPr>
              <w:t>9</w:t>
            </w:r>
          </w:p>
        </w:tc>
      </w:tr>
      <w:tr w:rsidR="00A32A5F" w:rsidRPr="00835246" w:rsidTr="00330957">
        <w:tc>
          <w:tcPr>
            <w:tcW w:w="4365" w:type="dxa"/>
            <w:vAlign w:val="center"/>
          </w:tcPr>
          <w:p w:rsidR="00A32A5F" w:rsidRPr="00835246" w:rsidRDefault="00A32A5F" w:rsidP="00330957">
            <w:pPr>
              <w:widowControl/>
              <w:autoSpaceDE/>
              <w:autoSpaceDN/>
              <w:adjustRightInd/>
              <w:rPr>
                <w:rFonts w:eastAsia="Calibri"/>
                <w:sz w:val="24"/>
                <w:szCs w:val="24"/>
                <w:lang w:eastAsia="en-US"/>
              </w:rPr>
            </w:pPr>
            <w:r w:rsidRPr="00835246">
              <w:rPr>
                <w:rFonts w:eastAsia="Calibri"/>
                <w:sz w:val="24"/>
                <w:szCs w:val="24"/>
                <w:lang w:eastAsia="en-US"/>
              </w:rPr>
              <w:t>Формы промежуточной аттестации</w:t>
            </w:r>
          </w:p>
        </w:tc>
        <w:tc>
          <w:tcPr>
            <w:tcW w:w="2693" w:type="dxa"/>
            <w:vAlign w:val="center"/>
          </w:tcPr>
          <w:p w:rsidR="00A32A5F" w:rsidRPr="00835246" w:rsidRDefault="00783D3E" w:rsidP="00052040">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052040">
              <w:rPr>
                <w:rFonts w:eastAsia="Calibri"/>
                <w:sz w:val="24"/>
                <w:szCs w:val="24"/>
                <w:lang w:eastAsia="en-US"/>
              </w:rPr>
              <w:t>2</w:t>
            </w:r>
            <w:r w:rsidR="00C84CBA" w:rsidRPr="00835246">
              <w:rPr>
                <w:rFonts w:eastAsia="Calibri"/>
                <w:sz w:val="24"/>
                <w:szCs w:val="24"/>
                <w:lang w:eastAsia="en-US"/>
              </w:rPr>
              <w:t xml:space="preserve"> </w:t>
            </w:r>
            <w:r w:rsidRPr="00835246">
              <w:rPr>
                <w:rFonts w:eastAsia="Calibri"/>
                <w:sz w:val="24"/>
                <w:szCs w:val="24"/>
                <w:lang w:eastAsia="en-US"/>
              </w:rPr>
              <w:t>семестре</w:t>
            </w:r>
          </w:p>
        </w:tc>
        <w:tc>
          <w:tcPr>
            <w:tcW w:w="2517" w:type="dxa"/>
            <w:vAlign w:val="center"/>
          </w:tcPr>
          <w:p w:rsidR="00A32A5F" w:rsidRPr="00835246" w:rsidRDefault="00A32A5F" w:rsidP="00C33AEE">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C33AEE">
              <w:rPr>
                <w:rFonts w:eastAsia="Calibri"/>
                <w:sz w:val="24"/>
                <w:szCs w:val="24"/>
                <w:lang w:eastAsia="en-US"/>
              </w:rPr>
              <w:t>4</w:t>
            </w:r>
            <w:r w:rsidRPr="00835246">
              <w:rPr>
                <w:rFonts w:eastAsia="Calibri"/>
                <w:sz w:val="24"/>
                <w:szCs w:val="24"/>
                <w:lang w:eastAsia="en-US"/>
              </w:rPr>
              <w:t xml:space="preserve"> семестре</w:t>
            </w:r>
          </w:p>
        </w:tc>
      </w:tr>
    </w:tbl>
    <w:p w:rsidR="00A32A5F" w:rsidRPr="00835246" w:rsidRDefault="00A32A5F" w:rsidP="00A76E53">
      <w:pPr>
        <w:widowControl/>
        <w:autoSpaceDE/>
        <w:autoSpaceDN/>
        <w:adjustRightInd/>
        <w:ind w:firstLine="709"/>
        <w:jc w:val="both"/>
        <w:rPr>
          <w:rFonts w:eastAsia="Calibri"/>
          <w:sz w:val="24"/>
          <w:szCs w:val="24"/>
          <w:lang w:eastAsia="en-US"/>
        </w:rPr>
      </w:pPr>
    </w:p>
    <w:p w:rsidR="007F4B97" w:rsidRPr="00835246" w:rsidRDefault="0047572F" w:rsidP="00A76E53">
      <w:pPr>
        <w:keepNext/>
        <w:ind w:firstLine="709"/>
        <w:jc w:val="both"/>
        <w:rPr>
          <w:rFonts w:eastAsia="Calibri"/>
          <w:b/>
          <w:sz w:val="24"/>
          <w:szCs w:val="24"/>
        </w:rPr>
      </w:pPr>
      <w:r w:rsidRPr="00835246">
        <w:rPr>
          <w:b/>
          <w:sz w:val="24"/>
          <w:szCs w:val="24"/>
        </w:rPr>
        <w:t xml:space="preserve">5. </w:t>
      </w:r>
      <w:r w:rsidR="0047633A" w:rsidRPr="0083524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35246" w:rsidRDefault="007F4B97" w:rsidP="00A76E53">
      <w:pPr>
        <w:keepNext/>
        <w:ind w:firstLine="709"/>
        <w:contextualSpacing/>
        <w:jc w:val="both"/>
        <w:rPr>
          <w:rFonts w:eastAsia="Calibri"/>
          <w:b/>
          <w:sz w:val="24"/>
          <w:szCs w:val="24"/>
        </w:rPr>
      </w:pPr>
    </w:p>
    <w:p w:rsidR="00114770" w:rsidRPr="00835246" w:rsidRDefault="00114770" w:rsidP="00A76E53">
      <w:pPr>
        <w:tabs>
          <w:tab w:val="left" w:pos="900"/>
        </w:tabs>
        <w:ind w:firstLine="709"/>
        <w:jc w:val="both"/>
        <w:rPr>
          <w:b/>
          <w:sz w:val="24"/>
          <w:szCs w:val="24"/>
        </w:rPr>
      </w:pPr>
      <w:r w:rsidRPr="00835246">
        <w:rPr>
          <w:b/>
          <w:sz w:val="24"/>
          <w:szCs w:val="24"/>
        </w:rPr>
        <w:t>5.1. Тематический план для очной формы обучения</w:t>
      </w:r>
    </w:p>
    <w:p w:rsidR="00DA489D" w:rsidRPr="00835246"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835246" w:rsidTr="00EA79CE">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835246" w:rsidRDefault="00DA489D" w:rsidP="00EA79CE">
            <w:pPr>
              <w:widowControl/>
              <w:autoSpaceDE/>
              <w:autoSpaceDN/>
              <w:adjustRightInd/>
              <w:jc w:val="both"/>
              <w:rPr>
                <w:b/>
                <w:bCs/>
                <w:sz w:val="24"/>
                <w:szCs w:val="24"/>
              </w:rPr>
            </w:pPr>
            <w:r w:rsidRPr="00835246">
              <w:rPr>
                <w:b/>
                <w:bCs/>
                <w:sz w:val="24"/>
                <w:szCs w:val="24"/>
              </w:rPr>
              <w:t xml:space="preserve">Семестр </w:t>
            </w:r>
            <w:r w:rsidR="00EA79CE">
              <w:rPr>
                <w:b/>
                <w:bCs/>
                <w:sz w:val="24"/>
                <w:szCs w:val="24"/>
              </w:rPr>
              <w:t>2</w:t>
            </w:r>
          </w:p>
        </w:tc>
      </w:tr>
      <w:tr w:rsidR="00C84CBA" w:rsidRPr="00835246" w:rsidTr="00EA79CE">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835246" w:rsidRDefault="00C84CBA" w:rsidP="00CE6628">
            <w:pPr>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b/>
                <w:bCs/>
                <w:sz w:val="24"/>
                <w:szCs w:val="24"/>
              </w:rPr>
            </w:pPr>
            <w:r w:rsidRPr="00835246">
              <w:rPr>
                <w:b/>
                <w:bCs/>
                <w:sz w:val="24"/>
                <w:szCs w:val="24"/>
              </w:rPr>
              <w:t>Всего</w:t>
            </w:r>
          </w:p>
        </w:tc>
      </w:tr>
      <w:tr w:rsidR="00EA79CE" w:rsidRPr="00EA79CE" w:rsidTr="00EA79CE">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Раздел I. Современные славянские народы и их языки</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Pr>
                <w:color w:val="000000"/>
                <w:sz w:val="24"/>
                <w:szCs w:val="24"/>
                <w:lang w:eastAsia="en-US"/>
              </w:rPr>
              <w:t xml:space="preserve">Тема № 1. </w:t>
            </w:r>
            <w:r w:rsidRPr="00EA79CE">
              <w:rPr>
                <w:color w:val="000000"/>
                <w:sz w:val="24"/>
                <w:szCs w:val="24"/>
                <w:lang w:eastAsia="en-US"/>
              </w:rPr>
              <w:t>Предмет и задачи курса. Развитие славянской филологии как науки</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4</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2</w:t>
            </w:r>
            <w:r w:rsidRPr="00EA79CE">
              <w:rPr>
                <w:color w:val="000000"/>
                <w:sz w:val="24"/>
                <w:szCs w:val="24"/>
                <w:lang w:eastAsia="en-US"/>
              </w:rPr>
              <w:t>. История славян. История общеславянского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4</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8</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2</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2</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3</w:t>
            </w:r>
            <w:r w:rsidRPr="00EA79CE">
              <w:rPr>
                <w:color w:val="000000"/>
                <w:sz w:val="24"/>
                <w:szCs w:val="24"/>
                <w:lang w:eastAsia="en-US"/>
              </w:rPr>
              <w:t>. Основные фонетические процессы праславянского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4</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2</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4</w:t>
            </w:r>
            <w:r w:rsidRPr="00EA79CE">
              <w:rPr>
                <w:color w:val="000000"/>
                <w:sz w:val="24"/>
                <w:szCs w:val="24"/>
                <w:lang w:eastAsia="en-US"/>
              </w:rPr>
              <w:t>. Основные морфологические характеристики праславянского языка. Грамматические особенности праславянского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5</w:t>
            </w:r>
            <w:r w:rsidRPr="00EA79CE">
              <w:rPr>
                <w:color w:val="000000"/>
                <w:sz w:val="24"/>
                <w:szCs w:val="24"/>
                <w:lang w:eastAsia="en-US"/>
              </w:rPr>
              <w:t>. Праславянское наследие (лексика, фразеология, фонетика). Лексика праславянского периода</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3</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7</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6</w:t>
            </w:r>
            <w:r w:rsidRPr="00EA79CE">
              <w:rPr>
                <w:color w:val="000000"/>
                <w:sz w:val="24"/>
                <w:szCs w:val="24"/>
                <w:lang w:eastAsia="en-US"/>
              </w:rPr>
              <w:t>. Праславянское наследие (фонетика, морфология). Изменения, в фонетическом и грамматическом строе славянских языков</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4</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8</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7</w:t>
            </w:r>
            <w:r w:rsidRPr="00EA79CE">
              <w:rPr>
                <w:color w:val="000000"/>
                <w:sz w:val="24"/>
                <w:szCs w:val="24"/>
                <w:lang w:eastAsia="en-US"/>
              </w:rPr>
              <w:t>. Трихотомия славянского языкового массива по территориальному и собственно языковым признакам.</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4</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lastRenderedPageBreak/>
              <w:t xml:space="preserve">Раздел II. Праславянский язык.  Происхождение и основные этапы развития языка. </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8</w:t>
            </w:r>
            <w:r w:rsidRPr="00EA79CE">
              <w:rPr>
                <w:color w:val="000000"/>
                <w:sz w:val="24"/>
                <w:szCs w:val="24"/>
                <w:lang w:eastAsia="en-US"/>
              </w:rPr>
              <w:t>. История восточнославянских языков. Вводная информация: языки, входящие в подгруппу, территория, занимаемая восточными славянами, восточнославянские племенные союзы</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9</w:t>
            </w:r>
            <w:r w:rsidRPr="00EA79CE">
              <w:rPr>
                <w:color w:val="000000"/>
                <w:sz w:val="24"/>
                <w:szCs w:val="24"/>
                <w:lang w:eastAsia="en-US"/>
              </w:rPr>
              <w:t>. Становление и развитие восточнославянских языков. Культура восточных славян.</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2</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10</w:t>
            </w:r>
            <w:r w:rsidRPr="00EA79CE">
              <w:rPr>
                <w:color w:val="000000"/>
                <w:sz w:val="24"/>
                <w:szCs w:val="24"/>
                <w:lang w:eastAsia="en-US"/>
              </w:rPr>
              <w:t xml:space="preserve">. Языковые особенности западнославянских языков  Особенность расселения западных славян.  </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2</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Тема № 1</w:t>
            </w:r>
            <w:r>
              <w:rPr>
                <w:color w:val="000000"/>
                <w:sz w:val="24"/>
                <w:szCs w:val="24"/>
                <w:lang w:eastAsia="en-US"/>
              </w:rPr>
              <w:t>1</w:t>
            </w:r>
            <w:r w:rsidRPr="00EA79CE">
              <w:rPr>
                <w:color w:val="000000"/>
                <w:sz w:val="24"/>
                <w:szCs w:val="24"/>
                <w:lang w:eastAsia="en-US"/>
              </w:rPr>
              <w:t>. Становление польского, чешского, словацкого литературных языков.</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4</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Тема № 1</w:t>
            </w:r>
            <w:r>
              <w:rPr>
                <w:color w:val="000000"/>
                <w:sz w:val="24"/>
                <w:szCs w:val="24"/>
                <w:lang w:eastAsia="en-US"/>
              </w:rPr>
              <w:t>2</w:t>
            </w:r>
            <w:r w:rsidRPr="00EA79CE">
              <w:rPr>
                <w:color w:val="000000"/>
                <w:sz w:val="24"/>
                <w:szCs w:val="24"/>
                <w:lang w:eastAsia="en-US"/>
              </w:rPr>
              <w:t>. Южнославянские языки: особенности формирования группы.</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2</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2</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Тема № 1</w:t>
            </w:r>
            <w:r>
              <w:rPr>
                <w:color w:val="000000"/>
                <w:sz w:val="24"/>
                <w:szCs w:val="24"/>
                <w:lang w:eastAsia="en-US"/>
              </w:rPr>
              <w:t>3</w:t>
            </w:r>
            <w:r w:rsidRPr="00EA79CE">
              <w:rPr>
                <w:color w:val="000000"/>
                <w:sz w:val="24"/>
                <w:szCs w:val="24"/>
                <w:lang w:eastAsia="en-US"/>
              </w:rPr>
              <w:t>. Болгаро-македонская и сербохорватско-словенская подгруппы.</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4</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Тема № 1</w:t>
            </w:r>
            <w:r>
              <w:rPr>
                <w:color w:val="000000"/>
                <w:sz w:val="24"/>
                <w:szCs w:val="24"/>
                <w:lang w:eastAsia="en-US"/>
              </w:rPr>
              <w:t>4</w:t>
            </w:r>
            <w:r w:rsidRPr="00EA79CE">
              <w:rPr>
                <w:color w:val="000000"/>
                <w:sz w:val="24"/>
                <w:szCs w:val="24"/>
                <w:lang w:eastAsia="en-US"/>
              </w:rPr>
              <w:t>. Славянская культура</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4</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16</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0</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32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33</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81</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4</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6</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10</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Контроль (экзамен)</w:t>
            </w:r>
          </w:p>
        </w:tc>
        <w:tc>
          <w:tcPr>
            <w:tcW w:w="460" w:type="dxa"/>
            <w:tcBorders>
              <w:top w:val="nil"/>
              <w:left w:val="nil"/>
              <w:bottom w:val="single" w:sz="8" w:space="0" w:color="auto"/>
              <w:right w:val="nil"/>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bookmarkStart w:id="0" w:name="RANGE!H37"/>
            <w:bookmarkEnd w:id="0"/>
            <w:r w:rsidRPr="00EA79CE">
              <w:rPr>
                <w:b/>
                <w:bCs/>
                <w:color w:val="000000"/>
                <w:sz w:val="22"/>
                <w:szCs w:val="22"/>
              </w:rPr>
              <w:t>27</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 </w:t>
            </w:r>
          </w:p>
        </w:tc>
        <w:tc>
          <w:tcPr>
            <w:tcW w:w="680" w:type="dxa"/>
            <w:tcBorders>
              <w:top w:val="nil"/>
              <w:left w:val="nil"/>
              <w:bottom w:val="single" w:sz="8" w:space="0" w:color="auto"/>
              <w:right w:val="nil"/>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108</w:t>
            </w:r>
          </w:p>
        </w:tc>
      </w:tr>
    </w:tbl>
    <w:p w:rsidR="00DA489D" w:rsidRPr="00835246" w:rsidRDefault="00DA489D" w:rsidP="00DA489D">
      <w:pPr>
        <w:tabs>
          <w:tab w:val="left" w:pos="900"/>
        </w:tabs>
        <w:jc w:val="both"/>
        <w:rPr>
          <w:b/>
          <w:sz w:val="24"/>
          <w:szCs w:val="24"/>
        </w:rPr>
      </w:pPr>
    </w:p>
    <w:p w:rsidR="007F4B97" w:rsidRPr="00835246" w:rsidRDefault="00114770" w:rsidP="00A76E53">
      <w:pPr>
        <w:tabs>
          <w:tab w:val="left" w:pos="900"/>
        </w:tabs>
        <w:ind w:firstLine="709"/>
        <w:jc w:val="both"/>
        <w:rPr>
          <w:b/>
          <w:sz w:val="24"/>
          <w:szCs w:val="24"/>
        </w:rPr>
      </w:pPr>
      <w:r w:rsidRPr="00835246">
        <w:rPr>
          <w:b/>
          <w:sz w:val="24"/>
          <w:szCs w:val="24"/>
        </w:rPr>
        <w:t xml:space="preserve">5.2. </w:t>
      </w:r>
      <w:r w:rsidR="007F4B97" w:rsidRPr="00835246">
        <w:rPr>
          <w:b/>
          <w:sz w:val="24"/>
          <w:szCs w:val="24"/>
        </w:rPr>
        <w:t xml:space="preserve">Тематический план для </w:t>
      </w:r>
      <w:r w:rsidR="00586FAD" w:rsidRPr="00835246">
        <w:rPr>
          <w:b/>
          <w:sz w:val="24"/>
          <w:szCs w:val="24"/>
        </w:rPr>
        <w:t>за</w:t>
      </w:r>
      <w:r w:rsidR="007F4B97" w:rsidRPr="00835246">
        <w:rPr>
          <w:b/>
          <w:sz w:val="24"/>
          <w:szCs w:val="24"/>
        </w:rPr>
        <w:t>очной формы обучения</w:t>
      </w:r>
    </w:p>
    <w:p w:rsidR="00AF61EB" w:rsidRPr="00835246" w:rsidRDefault="00AF61EB" w:rsidP="00AF61EB">
      <w:pPr>
        <w:tabs>
          <w:tab w:val="left" w:pos="900"/>
        </w:tabs>
        <w:jc w:val="both"/>
        <w:rPr>
          <w:b/>
          <w:sz w:val="24"/>
          <w:szCs w:val="24"/>
        </w:rPr>
      </w:pPr>
    </w:p>
    <w:tbl>
      <w:tblPr>
        <w:tblW w:w="9980" w:type="dxa"/>
        <w:tblInd w:w="216" w:type="dxa"/>
        <w:tblLayout w:type="fixed"/>
        <w:tblLook w:val="04A0" w:firstRow="1" w:lastRow="0" w:firstColumn="1" w:lastColumn="0" w:noHBand="0" w:noVBand="1"/>
      </w:tblPr>
      <w:tblGrid>
        <w:gridCol w:w="5580"/>
        <w:gridCol w:w="460"/>
        <w:gridCol w:w="440"/>
        <w:gridCol w:w="680"/>
        <w:gridCol w:w="680"/>
        <w:gridCol w:w="680"/>
        <w:gridCol w:w="680"/>
        <w:gridCol w:w="780"/>
      </w:tblGrid>
      <w:tr w:rsidR="009E3339" w:rsidRPr="00835246" w:rsidTr="00EA79CE">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9E3339" w:rsidRPr="00835246" w:rsidRDefault="009E3339" w:rsidP="00C33AEE">
            <w:pPr>
              <w:widowControl/>
              <w:autoSpaceDE/>
              <w:autoSpaceDN/>
              <w:adjustRightInd/>
              <w:spacing w:after="200" w:line="276" w:lineRule="auto"/>
              <w:rPr>
                <w:b/>
                <w:bCs/>
                <w:sz w:val="24"/>
                <w:szCs w:val="24"/>
              </w:rPr>
            </w:pPr>
            <w:r w:rsidRPr="00835246">
              <w:rPr>
                <w:sz w:val="24"/>
                <w:szCs w:val="24"/>
              </w:rPr>
              <w:t xml:space="preserve">Семестр </w:t>
            </w:r>
            <w:r w:rsidR="00C33AEE">
              <w:rPr>
                <w:sz w:val="24"/>
                <w:szCs w:val="24"/>
              </w:rPr>
              <w:t>4</w:t>
            </w:r>
          </w:p>
        </w:tc>
      </w:tr>
      <w:tr w:rsidR="00CE1A93" w:rsidRPr="00835246" w:rsidTr="00EA79CE">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b/>
                <w:bCs/>
                <w:sz w:val="24"/>
                <w:szCs w:val="24"/>
              </w:rPr>
            </w:pPr>
            <w:r w:rsidRPr="00835246">
              <w:rPr>
                <w:b/>
                <w:bCs/>
                <w:sz w:val="24"/>
                <w:szCs w:val="24"/>
              </w:rPr>
              <w:t>Всего</w:t>
            </w:r>
          </w:p>
        </w:tc>
      </w:tr>
      <w:tr w:rsidR="00EA79CE" w:rsidRPr="00EA79CE" w:rsidTr="00EA79C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Раздел I. Современные славянские народы и их языки</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Pr>
                <w:color w:val="000000"/>
                <w:sz w:val="24"/>
                <w:szCs w:val="24"/>
                <w:lang w:eastAsia="en-US"/>
              </w:rPr>
              <w:t xml:space="preserve">Тема № 1. </w:t>
            </w:r>
            <w:r w:rsidRPr="00EA79CE">
              <w:rPr>
                <w:color w:val="000000"/>
                <w:sz w:val="24"/>
                <w:szCs w:val="24"/>
                <w:lang w:eastAsia="en-US"/>
              </w:rPr>
              <w:t>Предмет и задачи курса. Развитие славянской филологии как науки</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5</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5</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2</w:t>
            </w:r>
            <w:r w:rsidRPr="00EA79CE">
              <w:rPr>
                <w:color w:val="000000"/>
                <w:sz w:val="24"/>
                <w:szCs w:val="24"/>
                <w:lang w:eastAsia="en-US"/>
              </w:rPr>
              <w:t>. История славян. История общеславянского языка</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6</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8</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3</w:t>
            </w:r>
            <w:r w:rsidRPr="00EA79CE">
              <w:rPr>
                <w:color w:val="000000"/>
                <w:sz w:val="24"/>
                <w:szCs w:val="24"/>
                <w:lang w:eastAsia="en-US"/>
              </w:rPr>
              <w:t>. Основные фонетические процессы праславянского языка.</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4</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4</w:t>
            </w:r>
            <w:r w:rsidRPr="00EA79CE">
              <w:rPr>
                <w:color w:val="000000"/>
                <w:sz w:val="24"/>
                <w:szCs w:val="24"/>
                <w:lang w:eastAsia="en-US"/>
              </w:rPr>
              <w:t>. Основные морфологические характеристики праславянского языка. Грамматические особенности праславянского языка</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8</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8</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5</w:t>
            </w:r>
            <w:r w:rsidRPr="00EA79CE">
              <w:rPr>
                <w:color w:val="000000"/>
                <w:sz w:val="24"/>
                <w:szCs w:val="24"/>
                <w:lang w:eastAsia="en-US"/>
              </w:rPr>
              <w:t>. Праславянское наследие (лексика, фразеология, фонетика). Лексика праславянского пери</w:t>
            </w:r>
            <w:r w:rsidRPr="00EA79CE">
              <w:rPr>
                <w:color w:val="000000"/>
                <w:sz w:val="24"/>
                <w:szCs w:val="24"/>
                <w:lang w:eastAsia="en-US"/>
              </w:rPr>
              <w:lastRenderedPageBreak/>
              <w:t>ода</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lastRenderedPageBreak/>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6</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8</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6</w:t>
            </w:r>
            <w:r w:rsidRPr="00EA79CE">
              <w:rPr>
                <w:color w:val="000000"/>
                <w:sz w:val="24"/>
                <w:szCs w:val="24"/>
                <w:lang w:eastAsia="en-US"/>
              </w:rPr>
              <w:t>. Праславянское наследие (фонетика, морфология). Изменения, в фонетическом и грамматическом строе славянских языков</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6</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7</w:t>
            </w:r>
            <w:r w:rsidRPr="00EA79CE">
              <w:rPr>
                <w:color w:val="000000"/>
                <w:sz w:val="24"/>
                <w:szCs w:val="24"/>
                <w:lang w:eastAsia="en-US"/>
              </w:rPr>
              <w:t>. Трихотомия славянского языкового массива по территориальному и собственно языковым признакам.</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6</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Раздел II. Праславянский язык.  Происхождение и основные этапы развития языка.</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8</w:t>
            </w:r>
            <w:r w:rsidRPr="00EA79CE">
              <w:rPr>
                <w:color w:val="000000"/>
                <w:sz w:val="24"/>
                <w:szCs w:val="24"/>
                <w:lang w:eastAsia="en-US"/>
              </w:rPr>
              <w:t>. История восточнославянских языков. Вводная информация: языки, входящие в подгруппу, территория, занимаемая восточными славянами, восточнославянские племенные союзы</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6</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9</w:t>
            </w:r>
            <w:r w:rsidRPr="00EA79CE">
              <w:rPr>
                <w:color w:val="000000"/>
                <w:sz w:val="24"/>
                <w:szCs w:val="24"/>
                <w:lang w:eastAsia="en-US"/>
              </w:rPr>
              <w:t>. Становление и развитие восточнославянских языков. Культура восточных славян.</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6</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8</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10</w:t>
            </w:r>
            <w:r w:rsidRPr="00EA79CE">
              <w:rPr>
                <w:color w:val="000000"/>
                <w:sz w:val="24"/>
                <w:szCs w:val="24"/>
                <w:lang w:eastAsia="en-US"/>
              </w:rPr>
              <w:t xml:space="preserve">. Языковые особенности западнославянских языков  Особенность расселения западных славян.  </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4</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2</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Тема № 1</w:t>
            </w:r>
            <w:r>
              <w:rPr>
                <w:color w:val="000000"/>
                <w:sz w:val="24"/>
                <w:szCs w:val="24"/>
                <w:lang w:eastAsia="en-US"/>
              </w:rPr>
              <w:t>1</w:t>
            </w:r>
            <w:r w:rsidRPr="00EA79CE">
              <w:rPr>
                <w:color w:val="000000"/>
                <w:sz w:val="24"/>
                <w:szCs w:val="24"/>
                <w:lang w:eastAsia="en-US"/>
              </w:rPr>
              <w:t>. Становление польского, чешского, словацкого литературных языков.</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8</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8</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Тема № 1</w:t>
            </w:r>
            <w:r>
              <w:rPr>
                <w:color w:val="000000"/>
                <w:sz w:val="24"/>
                <w:szCs w:val="24"/>
                <w:lang w:eastAsia="en-US"/>
              </w:rPr>
              <w:t>2</w:t>
            </w:r>
            <w:r w:rsidRPr="00EA79CE">
              <w:rPr>
                <w:color w:val="000000"/>
                <w:sz w:val="24"/>
                <w:szCs w:val="24"/>
                <w:lang w:eastAsia="en-US"/>
              </w:rPr>
              <w:t>. Южнославянские языки: особенности формирования группы.</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8</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10</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w:t>
            </w:r>
            <w:r w:rsidRPr="00EA79CE">
              <w:rPr>
                <w:i/>
                <w:iCs/>
                <w:color w:val="000000"/>
              </w:rPr>
              <w:lastRenderedPageBreak/>
              <w:t>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Тема № 1</w:t>
            </w:r>
            <w:r>
              <w:rPr>
                <w:color w:val="000000"/>
                <w:sz w:val="24"/>
                <w:szCs w:val="24"/>
                <w:lang w:eastAsia="en-US"/>
              </w:rPr>
              <w:t>3</w:t>
            </w:r>
            <w:r w:rsidRPr="00EA79CE">
              <w:rPr>
                <w:color w:val="000000"/>
                <w:sz w:val="24"/>
                <w:szCs w:val="24"/>
                <w:lang w:eastAsia="en-US"/>
              </w:rPr>
              <w:t>. Болгаро-македонская и сербохорватско-словенская подгруппы.</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6</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Тема № 1</w:t>
            </w:r>
            <w:r>
              <w:rPr>
                <w:color w:val="000000"/>
                <w:sz w:val="22"/>
                <w:szCs w:val="22"/>
              </w:rPr>
              <w:t>4</w:t>
            </w:r>
            <w:r w:rsidRPr="00EA79CE">
              <w:rPr>
                <w:color w:val="000000"/>
                <w:sz w:val="22"/>
                <w:szCs w:val="22"/>
              </w:rPr>
              <w:t>. Славянская лексикография. Общеславянский лингвистический атлас.</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8</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8</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4</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0</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8</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87</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99</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2</w:t>
            </w:r>
          </w:p>
        </w:tc>
      </w:tr>
      <w:tr w:rsidR="00EA79CE" w:rsidRPr="00EA79CE" w:rsidTr="00EA79CE">
        <w:trPr>
          <w:trHeight w:val="810"/>
        </w:trPr>
        <w:tc>
          <w:tcPr>
            <w:tcW w:w="5580" w:type="dxa"/>
            <w:tcBorders>
              <w:left w:val="single" w:sz="8" w:space="0" w:color="auto"/>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Контроль (экзамен)</w:t>
            </w:r>
          </w:p>
        </w:tc>
        <w:tc>
          <w:tcPr>
            <w:tcW w:w="460" w:type="dxa"/>
            <w:tcBorders>
              <w:bottom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bottom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bottom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9</w:t>
            </w:r>
          </w:p>
        </w:tc>
      </w:tr>
      <w:tr w:rsidR="00EA79CE" w:rsidRPr="00EA79CE" w:rsidTr="00EA79CE">
        <w:trPr>
          <w:trHeight w:val="810"/>
        </w:trPr>
        <w:tc>
          <w:tcPr>
            <w:tcW w:w="5580" w:type="dxa"/>
            <w:tcBorders>
              <w:left w:val="single" w:sz="8" w:space="0" w:color="auto"/>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 </w:t>
            </w:r>
          </w:p>
        </w:tc>
        <w:tc>
          <w:tcPr>
            <w:tcW w:w="680" w:type="dxa"/>
            <w:tcBorders>
              <w:bottom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bottom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bottom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108</w:t>
            </w:r>
          </w:p>
        </w:tc>
      </w:tr>
    </w:tbl>
    <w:p w:rsidR="00EA79CE" w:rsidRDefault="00EA79CE" w:rsidP="00524DE4">
      <w:pPr>
        <w:ind w:firstLine="709"/>
        <w:jc w:val="both"/>
        <w:rPr>
          <w:b/>
          <w:i/>
          <w:sz w:val="16"/>
          <w:szCs w:val="16"/>
        </w:rPr>
      </w:pPr>
    </w:p>
    <w:p w:rsidR="00524DE4" w:rsidRPr="00835246" w:rsidRDefault="00524DE4" w:rsidP="00524DE4">
      <w:pPr>
        <w:ind w:firstLine="709"/>
        <w:jc w:val="both"/>
        <w:rPr>
          <w:b/>
          <w:i/>
          <w:sz w:val="16"/>
          <w:szCs w:val="16"/>
        </w:rPr>
      </w:pPr>
      <w:r w:rsidRPr="00835246">
        <w:rPr>
          <w:b/>
          <w:i/>
          <w:sz w:val="16"/>
          <w:szCs w:val="16"/>
        </w:rPr>
        <w:t>* Примечания:</w:t>
      </w:r>
    </w:p>
    <w:p w:rsidR="00524DE4" w:rsidRPr="00835246" w:rsidRDefault="00524DE4" w:rsidP="00524DE4">
      <w:pPr>
        <w:ind w:firstLine="709"/>
        <w:jc w:val="both"/>
        <w:rPr>
          <w:b/>
          <w:sz w:val="16"/>
          <w:szCs w:val="16"/>
        </w:rPr>
      </w:pPr>
      <w:r w:rsidRPr="0083524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в части рабочей программы дисциплины </w:t>
      </w:r>
      <w:r w:rsidRPr="00835246">
        <w:rPr>
          <w:b/>
          <w:sz w:val="16"/>
          <w:szCs w:val="16"/>
        </w:rPr>
        <w:t>«</w:t>
      </w:r>
      <w:r w:rsidR="003F6290">
        <w:rPr>
          <w:b/>
          <w:sz w:val="16"/>
          <w:szCs w:val="16"/>
        </w:rPr>
        <w:t>Введение в специальную филологию</w:t>
      </w:r>
      <w:r w:rsidRPr="00835246">
        <w:rPr>
          <w:b/>
          <w:sz w:val="16"/>
          <w:szCs w:val="16"/>
        </w:rPr>
        <w:t>»</w:t>
      </w:r>
      <w:r w:rsidRPr="00835246">
        <w:rPr>
          <w:sz w:val="16"/>
          <w:szCs w:val="16"/>
        </w:rPr>
        <w:t xml:space="preserve">  согласно требованиям </w:t>
      </w:r>
      <w:r w:rsidRPr="00835246">
        <w:rPr>
          <w:b/>
          <w:sz w:val="16"/>
          <w:szCs w:val="16"/>
        </w:rPr>
        <w:t>частей 3-5 статьи 13, статьи 30, пункта 3 части 1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пунктов 16, 38</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B4D40">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4DE4" w:rsidRPr="00835246" w:rsidRDefault="00524DE4" w:rsidP="00524DE4">
      <w:pPr>
        <w:ind w:firstLine="709"/>
        <w:jc w:val="both"/>
        <w:rPr>
          <w:b/>
          <w:sz w:val="16"/>
          <w:szCs w:val="16"/>
        </w:rPr>
      </w:pPr>
      <w:r w:rsidRPr="00835246">
        <w:rPr>
          <w:b/>
          <w:sz w:val="16"/>
          <w:szCs w:val="16"/>
        </w:rPr>
        <w:t>б) Для обучающихся с ограниченными возможностями здоровья и инвалидов:</w:t>
      </w:r>
    </w:p>
    <w:p w:rsidR="00524DE4" w:rsidRPr="00835246" w:rsidRDefault="00524DE4" w:rsidP="00524DE4">
      <w:pPr>
        <w:ind w:firstLine="709"/>
        <w:jc w:val="both"/>
        <w:rPr>
          <w:sz w:val="16"/>
          <w:szCs w:val="16"/>
        </w:rPr>
      </w:pPr>
      <w:r w:rsidRPr="0083524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46">
        <w:rPr>
          <w:b/>
          <w:sz w:val="16"/>
          <w:szCs w:val="16"/>
        </w:rPr>
        <w:t>статьи 79</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раздела III</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B4D40">
        <w:rPr>
          <w:sz w:val="16"/>
          <w:szCs w:val="16"/>
        </w:rPr>
        <w:t>7</w:t>
      </w:r>
      <w:r w:rsidRPr="0083524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46">
        <w:rPr>
          <w:b/>
          <w:i/>
          <w:sz w:val="16"/>
          <w:szCs w:val="16"/>
        </w:rPr>
        <w:t>при наличии факта зачисления таких обучающихся с учетом конкретных нозологий</w:t>
      </w:r>
      <w:r w:rsidRPr="00835246">
        <w:rPr>
          <w:sz w:val="16"/>
          <w:szCs w:val="16"/>
        </w:rPr>
        <w:t>).</w:t>
      </w:r>
    </w:p>
    <w:p w:rsidR="00524DE4" w:rsidRPr="00835246" w:rsidRDefault="00524DE4" w:rsidP="00524DE4">
      <w:pPr>
        <w:ind w:firstLine="709"/>
        <w:jc w:val="both"/>
        <w:rPr>
          <w:b/>
          <w:sz w:val="16"/>
          <w:szCs w:val="16"/>
        </w:rPr>
      </w:pPr>
      <w:r w:rsidRPr="0083524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требованиями </w:t>
      </w:r>
      <w:r w:rsidRPr="00835246">
        <w:rPr>
          <w:b/>
          <w:sz w:val="16"/>
          <w:szCs w:val="16"/>
        </w:rPr>
        <w:t xml:space="preserve">частей 3-5 статьи 13, статьи 30, </w:t>
      </w:r>
      <w:r w:rsidRPr="00835246">
        <w:rPr>
          <w:b/>
          <w:sz w:val="16"/>
          <w:szCs w:val="16"/>
        </w:rPr>
        <w:lastRenderedPageBreak/>
        <w:t xml:space="preserve">пункта 3 части 1 статьи 34 </w:t>
      </w:r>
      <w:r w:rsidRPr="00835246">
        <w:rPr>
          <w:sz w:val="16"/>
          <w:szCs w:val="16"/>
        </w:rPr>
        <w:t xml:space="preserve">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20</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B4D40">
        <w:rPr>
          <w:sz w:val="16"/>
          <w:szCs w:val="16"/>
        </w:rPr>
        <w:t>7</w:t>
      </w:r>
      <w:r w:rsidRPr="0083524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46">
        <w:rPr>
          <w:b/>
          <w:sz w:val="16"/>
          <w:szCs w:val="16"/>
        </w:rPr>
        <w:t>частью 5 статьи 5</w:t>
      </w:r>
      <w:r w:rsidRPr="00835246">
        <w:rPr>
          <w:sz w:val="16"/>
          <w:szCs w:val="16"/>
        </w:rPr>
        <w:t xml:space="preserve"> Федерального закона </w:t>
      </w:r>
      <w:r w:rsidRPr="00835246">
        <w:rPr>
          <w:b/>
          <w:sz w:val="16"/>
          <w:szCs w:val="16"/>
        </w:rPr>
        <w:t>от 05.05.2014 № 84-ФЗ</w:t>
      </w:r>
      <w:r w:rsidRPr="0083524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24DE4" w:rsidRPr="00835246" w:rsidRDefault="00524DE4" w:rsidP="00524DE4">
      <w:pPr>
        <w:ind w:firstLine="709"/>
        <w:jc w:val="both"/>
        <w:rPr>
          <w:b/>
          <w:sz w:val="16"/>
          <w:szCs w:val="16"/>
        </w:rPr>
      </w:pPr>
      <w:r w:rsidRPr="0083524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 </w:t>
      </w:r>
      <w:r w:rsidRPr="00835246">
        <w:rPr>
          <w:b/>
          <w:sz w:val="16"/>
          <w:szCs w:val="16"/>
        </w:rPr>
        <w:t>пункта 9 части 1 статьи 33, части 3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43</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B4D40">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24DE4" w:rsidRPr="00835246" w:rsidRDefault="00524DE4" w:rsidP="00524DE4">
      <w:pPr>
        <w:tabs>
          <w:tab w:val="left" w:pos="900"/>
        </w:tabs>
        <w:jc w:val="both"/>
        <w:rPr>
          <w:b/>
          <w:sz w:val="24"/>
          <w:szCs w:val="24"/>
        </w:rPr>
      </w:pPr>
    </w:p>
    <w:p w:rsidR="003A71E4" w:rsidRPr="00835246" w:rsidRDefault="007F4B97" w:rsidP="005679C7">
      <w:pPr>
        <w:tabs>
          <w:tab w:val="left" w:pos="900"/>
        </w:tabs>
        <w:ind w:firstLine="567"/>
        <w:jc w:val="both"/>
        <w:rPr>
          <w:b/>
          <w:sz w:val="24"/>
          <w:szCs w:val="24"/>
        </w:rPr>
      </w:pPr>
      <w:r w:rsidRPr="00835246">
        <w:rPr>
          <w:b/>
          <w:sz w:val="24"/>
          <w:szCs w:val="24"/>
        </w:rPr>
        <w:t>5.</w:t>
      </w:r>
      <w:r w:rsidR="00114770" w:rsidRPr="00835246">
        <w:rPr>
          <w:b/>
          <w:sz w:val="24"/>
          <w:szCs w:val="24"/>
        </w:rPr>
        <w:t>3</w:t>
      </w:r>
      <w:r w:rsidRPr="00835246">
        <w:rPr>
          <w:b/>
          <w:sz w:val="24"/>
          <w:szCs w:val="24"/>
        </w:rPr>
        <w:t xml:space="preserve"> Содержание дисциплины</w:t>
      </w:r>
    </w:p>
    <w:p w:rsidR="00EA79CE" w:rsidRPr="005E6AF8" w:rsidRDefault="00EA79CE" w:rsidP="005679C7">
      <w:pPr>
        <w:ind w:firstLine="567"/>
        <w:rPr>
          <w:sz w:val="22"/>
          <w:szCs w:val="22"/>
        </w:rPr>
      </w:pPr>
      <w:r w:rsidRPr="005E6AF8">
        <w:rPr>
          <w:b/>
          <w:sz w:val="22"/>
          <w:szCs w:val="22"/>
        </w:rPr>
        <w:t>Тема 1. Введение Предмет и задачи курса.</w:t>
      </w:r>
      <w:r w:rsidRPr="005E6AF8">
        <w:rPr>
          <w:sz w:val="22"/>
          <w:szCs w:val="22"/>
        </w:rPr>
        <w:t xml:space="preserve"> Развитие славянской филологии как науки, первые ученые-слависты, основные методы исследования по славянской филологии. Славяноведение, славистика - наука о славянах, объединяющая ряд научных дисциплин, изучающих историю, литературу, язык, фольклор, этнографию, экономику, искусство и религию в прошлом и настоящем, памятники материальной и духовной культуры славян. Основные этапы развития славяноведения:</w:t>
      </w:r>
    </w:p>
    <w:p w:rsidR="00EA79CE" w:rsidRPr="005E6AF8" w:rsidRDefault="00EA79CE" w:rsidP="005679C7">
      <w:pPr>
        <w:ind w:firstLine="567"/>
        <w:rPr>
          <w:sz w:val="22"/>
          <w:szCs w:val="22"/>
        </w:rPr>
      </w:pPr>
      <w:r w:rsidRPr="005E6AF8">
        <w:rPr>
          <w:sz w:val="22"/>
          <w:szCs w:val="22"/>
        </w:rPr>
        <w:t xml:space="preserve">1. 2-я половина 18 в. – возникновение славистики как дисциплины филологической. </w:t>
      </w:r>
    </w:p>
    <w:p w:rsidR="00EA79CE" w:rsidRPr="005E6AF8" w:rsidRDefault="00EA79CE" w:rsidP="005679C7">
      <w:pPr>
        <w:ind w:firstLine="567"/>
        <w:rPr>
          <w:sz w:val="22"/>
          <w:szCs w:val="22"/>
        </w:rPr>
      </w:pPr>
      <w:r w:rsidRPr="005E6AF8">
        <w:rPr>
          <w:sz w:val="22"/>
          <w:szCs w:val="22"/>
        </w:rPr>
        <w:t>2. Конец 18 — начало 19 вв. –</w:t>
      </w:r>
      <w:r w:rsidR="00427E56">
        <w:rPr>
          <w:sz w:val="22"/>
          <w:szCs w:val="22"/>
        </w:rPr>
        <w:t xml:space="preserve"> </w:t>
      </w:r>
      <w:r w:rsidRPr="005E6AF8">
        <w:rPr>
          <w:sz w:val="22"/>
          <w:szCs w:val="22"/>
        </w:rPr>
        <w:t xml:space="preserve">национальный подъём и рост симпатий в прогрессивных кругах русского общества к угнетённым славянским народам. </w:t>
      </w:r>
    </w:p>
    <w:p w:rsidR="00EA79CE" w:rsidRPr="005E6AF8" w:rsidRDefault="00EA79CE" w:rsidP="005679C7">
      <w:pPr>
        <w:ind w:firstLine="567"/>
        <w:rPr>
          <w:sz w:val="22"/>
          <w:szCs w:val="22"/>
        </w:rPr>
      </w:pPr>
      <w:r w:rsidRPr="005E6AF8">
        <w:rPr>
          <w:sz w:val="22"/>
          <w:szCs w:val="22"/>
        </w:rPr>
        <w:t xml:space="preserve">3. В 1-й половине 19 в. – возникли первые кафедры славистики в университетах славянских и неславянских стран. </w:t>
      </w:r>
    </w:p>
    <w:p w:rsidR="00EA79CE" w:rsidRPr="005E6AF8" w:rsidRDefault="00EA79CE" w:rsidP="005679C7">
      <w:pPr>
        <w:ind w:firstLine="567"/>
        <w:rPr>
          <w:sz w:val="22"/>
          <w:szCs w:val="22"/>
        </w:rPr>
      </w:pPr>
      <w:r w:rsidRPr="005E6AF8">
        <w:rPr>
          <w:sz w:val="22"/>
          <w:szCs w:val="22"/>
        </w:rPr>
        <w:t xml:space="preserve">4. Во 2-й половине 19 — начале 20 вв. – появились специальные славистические периодические издания, возникли славистические </w:t>
      </w:r>
    </w:p>
    <w:p w:rsidR="005679C7" w:rsidRDefault="005679C7" w:rsidP="005679C7">
      <w:pPr>
        <w:ind w:firstLine="567"/>
        <w:rPr>
          <w:b/>
          <w:sz w:val="22"/>
          <w:szCs w:val="22"/>
        </w:rPr>
      </w:pPr>
    </w:p>
    <w:p w:rsidR="00EA79CE" w:rsidRPr="005E6AF8" w:rsidRDefault="00EA79CE" w:rsidP="005679C7">
      <w:pPr>
        <w:ind w:firstLine="567"/>
        <w:rPr>
          <w:sz w:val="22"/>
          <w:szCs w:val="22"/>
        </w:rPr>
      </w:pPr>
      <w:r w:rsidRPr="005E6AF8">
        <w:rPr>
          <w:b/>
          <w:sz w:val="22"/>
          <w:szCs w:val="22"/>
        </w:rPr>
        <w:t>Тема 2. История славян. История общеславянского языка</w:t>
      </w:r>
      <w:r w:rsidRPr="005E6AF8">
        <w:rPr>
          <w:sz w:val="22"/>
          <w:szCs w:val="22"/>
        </w:rPr>
        <w:t xml:space="preserve">. </w:t>
      </w:r>
    </w:p>
    <w:p w:rsidR="00EA79CE" w:rsidRPr="005E6AF8" w:rsidRDefault="00EA79CE" w:rsidP="005679C7">
      <w:pPr>
        <w:ind w:firstLine="567"/>
        <w:rPr>
          <w:sz w:val="22"/>
          <w:szCs w:val="22"/>
        </w:rPr>
      </w:pPr>
      <w:r w:rsidRPr="005E6AF8">
        <w:rPr>
          <w:sz w:val="22"/>
          <w:szCs w:val="22"/>
        </w:rPr>
        <w:t xml:space="preserve">История славян в различных памятниках. Анты, венеды, иниды. Первые письменные известия о славянах (V век до н.э. </w:t>
      </w:r>
      <w:r w:rsidR="00427E56" w:rsidRPr="005E6AF8">
        <w:rPr>
          <w:sz w:val="22"/>
          <w:szCs w:val="22"/>
        </w:rPr>
        <w:t>–</w:t>
      </w:r>
      <w:r w:rsidRPr="005E6AF8">
        <w:rPr>
          <w:sz w:val="22"/>
          <w:szCs w:val="22"/>
        </w:rPr>
        <w:t xml:space="preserve"> Геродот). I и II века до н.э. </w:t>
      </w:r>
      <w:r w:rsidR="00427E56" w:rsidRPr="005E6AF8">
        <w:rPr>
          <w:sz w:val="22"/>
          <w:szCs w:val="22"/>
        </w:rPr>
        <w:t>–</w:t>
      </w:r>
      <w:r w:rsidRPr="005E6AF8">
        <w:rPr>
          <w:sz w:val="22"/>
          <w:szCs w:val="22"/>
        </w:rPr>
        <w:t xml:space="preserve">  римские и древнегреческие писатели Плиний Старший (27 –79 гг.), Тацит (род. около 55 – ум. около 120 г.) и Птолемей Клавдий (ум. около 178 г.).  Проблема славянского этногенеза. Три периода славянского этногенеза: 1. Протославянский период. 2. Праславянский период (конец I тысячелетия до н. э. – IV–V вв. н..э.).  3. Славянский период (расширение племенных союзов и образование славянских государств – период с VIII по IX вв ). Древние славяне и их прародина.  Праславянский язык и его история. Основные характеристики славянских языков, сложившиеся в период существования праславянского языка.  Общеславянский период и история отдельных славянских языков. </w:t>
      </w:r>
    </w:p>
    <w:p w:rsidR="005679C7" w:rsidRDefault="005679C7" w:rsidP="005679C7">
      <w:pPr>
        <w:ind w:firstLine="567"/>
        <w:rPr>
          <w:b/>
          <w:sz w:val="22"/>
          <w:szCs w:val="22"/>
        </w:rPr>
      </w:pPr>
    </w:p>
    <w:p w:rsidR="00EA79CE" w:rsidRPr="005E6AF8" w:rsidRDefault="00EA79CE" w:rsidP="005679C7">
      <w:pPr>
        <w:ind w:firstLine="567"/>
        <w:rPr>
          <w:b/>
          <w:sz w:val="22"/>
          <w:szCs w:val="22"/>
        </w:rPr>
      </w:pPr>
      <w:r w:rsidRPr="005E6AF8">
        <w:rPr>
          <w:b/>
          <w:sz w:val="22"/>
          <w:szCs w:val="22"/>
        </w:rPr>
        <w:t>Тема 3. Основные фонетические процессы праславянского языка.</w:t>
      </w:r>
    </w:p>
    <w:p w:rsidR="00EA79CE" w:rsidRPr="005E6AF8" w:rsidRDefault="00EA79CE" w:rsidP="005679C7">
      <w:pPr>
        <w:ind w:firstLine="567"/>
        <w:rPr>
          <w:sz w:val="22"/>
          <w:szCs w:val="22"/>
        </w:rPr>
      </w:pPr>
      <w:r w:rsidRPr="005E6AF8">
        <w:rPr>
          <w:sz w:val="22"/>
          <w:szCs w:val="22"/>
        </w:rPr>
        <w:t>Основные фонетические особенности праславянского языка:</w:t>
      </w:r>
    </w:p>
    <w:p w:rsidR="00EA79CE" w:rsidRPr="005E6AF8" w:rsidRDefault="00EA79CE" w:rsidP="005679C7">
      <w:pPr>
        <w:ind w:firstLine="567"/>
        <w:rPr>
          <w:sz w:val="22"/>
          <w:szCs w:val="22"/>
        </w:rPr>
      </w:pPr>
      <w:r w:rsidRPr="005E6AF8">
        <w:rPr>
          <w:sz w:val="22"/>
          <w:szCs w:val="22"/>
        </w:rPr>
        <w:t xml:space="preserve">А) Закон открытого слога. </w:t>
      </w:r>
    </w:p>
    <w:p w:rsidR="00EA79CE" w:rsidRPr="005E6AF8" w:rsidRDefault="00EA79CE" w:rsidP="005679C7">
      <w:pPr>
        <w:ind w:firstLine="567"/>
        <w:rPr>
          <w:sz w:val="22"/>
          <w:szCs w:val="22"/>
        </w:rPr>
      </w:pPr>
      <w:r w:rsidRPr="005E6AF8">
        <w:rPr>
          <w:sz w:val="22"/>
          <w:szCs w:val="22"/>
        </w:rPr>
        <w:t>домъ – лат.  domus, др.-инд. dāmas;</w:t>
      </w:r>
    </w:p>
    <w:p w:rsidR="00EA79CE" w:rsidRPr="005E6AF8" w:rsidRDefault="00EA79CE" w:rsidP="005679C7">
      <w:pPr>
        <w:ind w:firstLine="567"/>
        <w:rPr>
          <w:sz w:val="22"/>
          <w:szCs w:val="22"/>
        </w:rPr>
      </w:pPr>
      <w:r w:rsidRPr="005E6AF8">
        <w:rPr>
          <w:sz w:val="22"/>
          <w:szCs w:val="22"/>
        </w:rPr>
        <w:t xml:space="preserve">небо – др.-инд nabhas, хеттск. nepš.    </w:t>
      </w:r>
    </w:p>
    <w:p w:rsidR="00EA79CE" w:rsidRPr="005E6AF8" w:rsidRDefault="00EA79CE" w:rsidP="005679C7">
      <w:pPr>
        <w:ind w:firstLine="567"/>
        <w:rPr>
          <w:sz w:val="22"/>
          <w:szCs w:val="22"/>
        </w:rPr>
      </w:pPr>
      <w:r w:rsidRPr="005E6AF8">
        <w:rPr>
          <w:sz w:val="22"/>
          <w:szCs w:val="22"/>
        </w:rPr>
        <w:t>В) Наличие носовых гласных.</w:t>
      </w:r>
    </w:p>
    <w:p w:rsidR="00EA79CE" w:rsidRPr="005E6AF8" w:rsidRDefault="00EA79CE" w:rsidP="005679C7">
      <w:pPr>
        <w:ind w:firstLine="567"/>
        <w:rPr>
          <w:sz w:val="22"/>
          <w:szCs w:val="22"/>
        </w:rPr>
      </w:pPr>
      <w:r w:rsidRPr="005E6AF8">
        <w:rPr>
          <w:sz w:val="22"/>
          <w:szCs w:val="22"/>
        </w:rPr>
        <w:t xml:space="preserve">am &gt; o: зуб; лит. zámbas, др.-инд. jambhah; </w:t>
      </w:r>
    </w:p>
    <w:p w:rsidR="00EA79CE" w:rsidRPr="005E6AF8" w:rsidRDefault="00EA79CE" w:rsidP="005679C7">
      <w:pPr>
        <w:ind w:firstLine="567"/>
        <w:rPr>
          <w:sz w:val="22"/>
          <w:szCs w:val="22"/>
        </w:rPr>
      </w:pPr>
      <w:r w:rsidRPr="005E6AF8">
        <w:rPr>
          <w:sz w:val="22"/>
          <w:szCs w:val="22"/>
        </w:rPr>
        <w:t>an &gt; o:  рука, польск. ręka, лит. rankà;</w:t>
      </w:r>
    </w:p>
    <w:p w:rsidR="00EA79CE" w:rsidRPr="005E6AF8" w:rsidRDefault="00EA79CE" w:rsidP="005679C7">
      <w:pPr>
        <w:ind w:firstLine="567"/>
        <w:rPr>
          <w:sz w:val="22"/>
          <w:szCs w:val="22"/>
        </w:rPr>
      </w:pPr>
      <w:r w:rsidRPr="005E6AF8">
        <w:rPr>
          <w:sz w:val="22"/>
          <w:szCs w:val="22"/>
        </w:rPr>
        <w:t>en &gt; ę: мясо, польск. mięso, др. прусс. mensā;</w:t>
      </w:r>
    </w:p>
    <w:p w:rsidR="00EA79CE" w:rsidRPr="005E6AF8" w:rsidRDefault="00EA79CE" w:rsidP="005679C7">
      <w:pPr>
        <w:ind w:firstLine="567"/>
        <w:rPr>
          <w:sz w:val="22"/>
          <w:szCs w:val="22"/>
        </w:rPr>
      </w:pPr>
      <w:r w:rsidRPr="005E6AF8">
        <w:rPr>
          <w:sz w:val="22"/>
          <w:szCs w:val="22"/>
        </w:rPr>
        <w:t>em &gt; ę: десять, польск. dziesięć, др. прусс. dessempts.</w:t>
      </w:r>
    </w:p>
    <w:p w:rsidR="00EA79CE" w:rsidRPr="005E6AF8" w:rsidRDefault="00EA79CE" w:rsidP="005679C7">
      <w:pPr>
        <w:ind w:firstLine="567"/>
        <w:rPr>
          <w:sz w:val="22"/>
          <w:szCs w:val="22"/>
        </w:rPr>
      </w:pPr>
      <w:r w:rsidRPr="005E6AF8">
        <w:rPr>
          <w:sz w:val="22"/>
          <w:szCs w:val="22"/>
        </w:rPr>
        <w:t xml:space="preserve">С) Закон открытого слога в сочетании с плавными r и l изначально было вариативным. </w:t>
      </w:r>
    </w:p>
    <w:p w:rsidR="00EA79CE" w:rsidRPr="005E6AF8" w:rsidRDefault="00EA79CE" w:rsidP="005679C7">
      <w:pPr>
        <w:ind w:firstLine="567"/>
        <w:rPr>
          <w:sz w:val="22"/>
          <w:szCs w:val="22"/>
        </w:rPr>
      </w:pPr>
      <w:r w:rsidRPr="005E6AF8">
        <w:rPr>
          <w:sz w:val="22"/>
          <w:szCs w:val="22"/>
        </w:rPr>
        <w:lastRenderedPageBreak/>
        <w:t>Рус.</w:t>
      </w:r>
      <w:r w:rsidRPr="005E6AF8">
        <w:rPr>
          <w:sz w:val="22"/>
          <w:szCs w:val="22"/>
        </w:rPr>
        <w:tab/>
        <w:t>Болг.</w:t>
      </w:r>
      <w:r w:rsidRPr="005E6AF8">
        <w:rPr>
          <w:sz w:val="22"/>
          <w:szCs w:val="22"/>
        </w:rPr>
        <w:tab/>
        <w:t>Польск.</w:t>
      </w:r>
      <w:r w:rsidRPr="005E6AF8">
        <w:rPr>
          <w:sz w:val="22"/>
          <w:szCs w:val="22"/>
        </w:rPr>
        <w:tab/>
        <w:t>Праславян.</w:t>
      </w:r>
    </w:p>
    <w:p w:rsidR="00EA79CE" w:rsidRPr="005E6AF8" w:rsidRDefault="00EA79CE" w:rsidP="005679C7">
      <w:pPr>
        <w:ind w:firstLine="567"/>
        <w:rPr>
          <w:sz w:val="22"/>
          <w:szCs w:val="22"/>
        </w:rPr>
      </w:pPr>
      <w:r w:rsidRPr="005E6AF8">
        <w:rPr>
          <w:sz w:val="22"/>
          <w:szCs w:val="22"/>
        </w:rPr>
        <w:t>борона</w:t>
      </w:r>
      <w:r w:rsidRPr="005E6AF8">
        <w:rPr>
          <w:sz w:val="22"/>
          <w:szCs w:val="22"/>
        </w:rPr>
        <w:tab/>
        <w:t>брана</w:t>
      </w:r>
      <w:r w:rsidRPr="005E6AF8">
        <w:rPr>
          <w:sz w:val="22"/>
          <w:szCs w:val="22"/>
        </w:rPr>
        <w:tab/>
        <w:t>brona</w:t>
      </w:r>
      <w:r w:rsidRPr="005E6AF8">
        <w:rPr>
          <w:sz w:val="22"/>
          <w:szCs w:val="22"/>
        </w:rPr>
        <w:tab/>
        <w:t>*borna</w:t>
      </w:r>
    </w:p>
    <w:p w:rsidR="00EA79CE" w:rsidRPr="005E6AF8" w:rsidRDefault="00EA79CE" w:rsidP="005679C7">
      <w:pPr>
        <w:ind w:firstLine="567"/>
        <w:rPr>
          <w:sz w:val="22"/>
          <w:szCs w:val="22"/>
        </w:rPr>
      </w:pPr>
      <w:r w:rsidRPr="005E6AF8">
        <w:rPr>
          <w:sz w:val="22"/>
          <w:szCs w:val="22"/>
        </w:rPr>
        <w:t>D) Изменения в системе согласных:</w:t>
      </w:r>
    </w:p>
    <w:p w:rsidR="00EA79CE" w:rsidRPr="005E6AF8" w:rsidRDefault="00EA79CE" w:rsidP="005679C7">
      <w:pPr>
        <w:ind w:firstLine="567"/>
        <w:rPr>
          <w:sz w:val="22"/>
          <w:szCs w:val="22"/>
        </w:rPr>
      </w:pPr>
      <w:r w:rsidRPr="005E6AF8">
        <w:rPr>
          <w:sz w:val="22"/>
          <w:szCs w:val="22"/>
        </w:rPr>
        <w:t>1) Палатализация – изменение заднеязычных согласных *g, *k, *ch под влияние гласных переднего ряда.</w:t>
      </w:r>
    </w:p>
    <w:p w:rsidR="00EA79CE" w:rsidRPr="005E6AF8" w:rsidRDefault="00EA79CE" w:rsidP="005679C7">
      <w:pPr>
        <w:ind w:firstLine="567"/>
        <w:rPr>
          <w:sz w:val="22"/>
          <w:szCs w:val="22"/>
        </w:rPr>
      </w:pPr>
      <w:r w:rsidRPr="005E6AF8">
        <w:rPr>
          <w:sz w:val="22"/>
          <w:szCs w:val="22"/>
        </w:rPr>
        <w:t>2) Йотовое смягчение.</w:t>
      </w:r>
    </w:p>
    <w:p w:rsidR="00EA79CE" w:rsidRPr="005E6AF8" w:rsidRDefault="00EA79CE" w:rsidP="005679C7">
      <w:pPr>
        <w:ind w:firstLine="567"/>
        <w:rPr>
          <w:sz w:val="22"/>
          <w:szCs w:val="22"/>
        </w:rPr>
      </w:pPr>
      <w:r w:rsidRPr="005E6AF8">
        <w:rPr>
          <w:sz w:val="22"/>
          <w:szCs w:val="22"/>
        </w:rPr>
        <w:t>Даны примеры пар русских и польских слов. Члены каждой пары произошли от одного и того же праславянского корня, исключение составляют две пары: в одной из них русское слово заимствовано из польского, в другой – наоборот. Задание. Найдите эти пары, укажите направление заимствования. Реконструируйте праславянский корень.</w:t>
      </w:r>
    </w:p>
    <w:p w:rsidR="00EA79CE" w:rsidRPr="005E6AF8" w:rsidRDefault="00EA79CE" w:rsidP="005679C7">
      <w:pPr>
        <w:ind w:firstLine="567"/>
        <w:rPr>
          <w:sz w:val="22"/>
          <w:szCs w:val="22"/>
        </w:rPr>
      </w:pPr>
      <w:r w:rsidRPr="005E6AF8">
        <w:rPr>
          <w:sz w:val="22"/>
          <w:szCs w:val="22"/>
        </w:rPr>
        <w:t>безголовый – bezgłowy</w:t>
      </w:r>
      <w:r w:rsidRPr="005E6AF8">
        <w:rPr>
          <w:sz w:val="22"/>
          <w:szCs w:val="22"/>
        </w:rPr>
        <w:tab/>
      </w:r>
      <w:r w:rsidRPr="005E6AF8">
        <w:rPr>
          <w:sz w:val="22"/>
          <w:szCs w:val="22"/>
        </w:rPr>
        <w:tab/>
        <w:t>горошек – groszek</w:t>
      </w:r>
    </w:p>
    <w:p w:rsidR="00EA79CE" w:rsidRPr="005E6AF8" w:rsidRDefault="00EA79CE" w:rsidP="005679C7">
      <w:pPr>
        <w:ind w:firstLine="567"/>
        <w:rPr>
          <w:sz w:val="22"/>
          <w:szCs w:val="22"/>
        </w:rPr>
      </w:pPr>
      <w:r w:rsidRPr="005E6AF8">
        <w:rPr>
          <w:sz w:val="22"/>
          <w:szCs w:val="22"/>
        </w:rPr>
        <w:t>грозный – groźny</w:t>
      </w:r>
      <w:r w:rsidRPr="005E6AF8">
        <w:rPr>
          <w:sz w:val="22"/>
          <w:szCs w:val="22"/>
        </w:rPr>
        <w:tab/>
      </w:r>
      <w:r w:rsidRPr="005E6AF8">
        <w:rPr>
          <w:sz w:val="22"/>
          <w:szCs w:val="22"/>
        </w:rPr>
        <w:tab/>
      </w:r>
      <w:r w:rsidRPr="005E6AF8">
        <w:rPr>
          <w:sz w:val="22"/>
          <w:szCs w:val="22"/>
        </w:rPr>
        <w:tab/>
        <w:t>здоровый – zdrowy</w:t>
      </w:r>
    </w:p>
    <w:p w:rsidR="00EA79CE" w:rsidRPr="005E6AF8" w:rsidRDefault="00EA79CE" w:rsidP="005679C7">
      <w:pPr>
        <w:ind w:firstLine="567"/>
        <w:rPr>
          <w:sz w:val="22"/>
          <w:szCs w:val="22"/>
        </w:rPr>
      </w:pPr>
      <w:r w:rsidRPr="005E6AF8">
        <w:rPr>
          <w:sz w:val="22"/>
          <w:szCs w:val="22"/>
        </w:rPr>
        <w:t>коромысло – koromyslo</w:t>
      </w:r>
      <w:r w:rsidRPr="005E6AF8">
        <w:rPr>
          <w:sz w:val="22"/>
          <w:szCs w:val="22"/>
        </w:rPr>
        <w:tab/>
      </w:r>
      <w:r w:rsidRPr="005E6AF8">
        <w:rPr>
          <w:sz w:val="22"/>
          <w:szCs w:val="22"/>
        </w:rPr>
        <w:tab/>
        <w:t>молот – młot</w:t>
      </w:r>
    </w:p>
    <w:p w:rsidR="00EA79CE" w:rsidRPr="005E6AF8" w:rsidRDefault="00EA79CE" w:rsidP="005679C7">
      <w:pPr>
        <w:ind w:firstLine="567"/>
        <w:rPr>
          <w:sz w:val="22"/>
          <w:szCs w:val="22"/>
        </w:rPr>
      </w:pPr>
      <w:r w:rsidRPr="005E6AF8">
        <w:rPr>
          <w:sz w:val="22"/>
          <w:szCs w:val="22"/>
        </w:rPr>
        <w:t>морозный – mroźny</w:t>
      </w:r>
      <w:r w:rsidRPr="005E6AF8">
        <w:rPr>
          <w:sz w:val="22"/>
          <w:szCs w:val="22"/>
        </w:rPr>
        <w:tab/>
      </w:r>
      <w:r w:rsidRPr="005E6AF8">
        <w:rPr>
          <w:sz w:val="22"/>
          <w:szCs w:val="22"/>
        </w:rPr>
        <w:tab/>
        <w:t>плот – płot</w:t>
      </w:r>
    </w:p>
    <w:p w:rsidR="00EA79CE" w:rsidRPr="005E6AF8" w:rsidRDefault="00EA79CE" w:rsidP="005679C7">
      <w:pPr>
        <w:ind w:firstLine="567"/>
        <w:rPr>
          <w:sz w:val="22"/>
          <w:szCs w:val="22"/>
        </w:rPr>
      </w:pPr>
      <w:r w:rsidRPr="005E6AF8">
        <w:rPr>
          <w:sz w:val="22"/>
          <w:szCs w:val="22"/>
        </w:rPr>
        <w:t>пологий – połogi</w:t>
      </w:r>
      <w:r w:rsidRPr="005E6AF8">
        <w:rPr>
          <w:sz w:val="22"/>
          <w:szCs w:val="22"/>
        </w:rPr>
        <w:tab/>
      </w:r>
      <w:r w:rsidRPr="005E6AF8">
        <w:rPr>
          <w:sz w:val="22"/>
          <w:szCs w:val="22"/>
        </w:rPr>
        <w:tab/>
      </w:r>
      <w:r w:rsidRPr="005E6AF8">
        <w:rPr>
          <w:sz w:val="22"/>
          <w:szCs w:val="22"/>
        </w:rPr>
        <w:tab/>
        <w:t>холоп – chłop (крестьянин)</w:t>
      </w:r>
    </w:p>
    <w:p w:rsidR="00EA79CE" w:rsidRPr="005E6AF8" w:rsidRDefault="00EA79CE" w:rsidP="005679C7">
      <w:pPr>
        <w:ind w:firstLine="567"/>
        <w:rPr>
          <w:sz w:val="22"/>
          <w:szCs w:val="22"/>
        </w:rPr>
      </w:pPr>
      <w:r w:rsidRPr="005E6AF8">
        <w:rPr>
          <w:sz w:val="22"/>
          <w:szCs w:val="22"/>
        </w:rPr>
        <w:t>хлопец – chłopiec</w:t>
      </w:r>
      <w:r w:rsidRPr="005E6AF8">
        <w:rPr>
          <w:sz w:val="22"/>
          <w:szCs w:val="22"/>
        </w:rPr>
        <w:tab/>
      </w:r>
      <w:r w:rsidRPr="005E6AF8">
        <w:rPr>
          <w:sz w:val="22"/>
          <w:szCs w:val="22"/>
        </w:rPr>
        <w:tab/>
      </w:r>
      <w:r w:rsidRPr="005E6AF8">
        <w:rPr>
          <w:sz w:val="22"/>
          <w:szCs w:val="22"/>
        </w:rPr>
        <w:tab/>
        <w:t>пророк - prorok</w:t>
      </w:r>
    </w:p>
    <w:p w:rsidR="005679C7" w:rsidRDefault="005679C7" w:rsidP="005679C7">
      <w:pPr>
        <w:ind w:firstLine="567"/>
        <w:rPr>
          <w:b/>
          <w:sz w:val="22"/>
          <w:szCs w:val="22"/>
        </w:rPr>
      </w:pPr>
    </w:p>
    <w:p w:rsidR="00EA79CE" w:rsidRPr="005E6AF8" w:rsidRDefault="00EA79CE" w:rsidP="005679C7">
      <w:pPr>
        <w:ind w:firstLine="567"/>
        <w:rPr>
          <w:sz w:val="22"/>
          <w:szCs w:val="22"/>
        </w:rPr>
      </w:pPr>
      <w:r w:rsidRPr="005E6AF8">
        <w:rPr>
          <w:b/>
          <w:sz w:val="22"/>
          <w:szCs w:val="22"/>
        </w:rPr>
        <w:t>Тема 4. Основные морфологические характеристики праславянского языка. Грамматические особенности праславянского языка</w:t>
      </w:r>
      <w:r w:rsidRPr="005E6AF8">
        <w:rPr>
          <w:sz w:val="22"/>
          <w:szCs w:val="22"/>
        </w:rPr>
        <w:t>:</w:t>
      </w:r>
    </w:p>
    <w:p w:rsidR="00EA79CE" w:rsidRPr="005E6AF8" w:rsidRDefault="00EA79CE" w:rsidP="005679C7">
      <w:pPr>
        <w:ind w:firstLine="567"/>
        <w:rPr>
          <w:sz w:val="22"/>
          <w:szCs w:val="22"/>
        </w:rPr>
      </w:pPr>
      <w:r w:rsidRPr="005E6AF8">
        <w:rPr>
          <w:sz w:val="22"/>
          <w:szCs w:val="22"/>
        </w:rPr>
        <w:t>1) Имя существительное в общеславянский период имело:</w:t>
      </w:r>
    </w:p>
    <w:p w:rsidR="00EA79CE" w:rsidRPr="005E6AF8" w:rsidRDefault="00EA79CE" w:rsidP="005679C7">
      <w:pPr>
        <w:ind w:firstLine="567"/>
        <w:rPr>
          <w:sz w:val="22"/>
          <w:szCs w:val="22"/>
        </w:rPr>
      </w:pPr>
      <w:r w:rsidRPr="005E6AF8">
        <w:rPr>
          <w:sz w:val="22"/>
          <w:szCs w:val="22"/>
        </w:rPr>
        <w:t>а)  3 рода;</w:t>
      </w:r>
    </w:p>
    <w:p w:rsidR="00EA79CE" w:rsidRPr="005E6AF8" w:rsidRDefault="00EA79CE" w:rsidP="005679C7">
      <w:pPr>
        <w:ind w:firstLine="567"/>
        <w:rPr>
          <w:sz w:val="22"/>
          <w:szCs w:val="22"/>
        </w:rPr>
      </w:pPr>
      <w:r w:rsidRPr="005E6AF8">
        <w:rPr>
          <w:sz w:val="22"/>
          <w:szCs w:val="22"/>
        </w:rPr>
        <w:t>б) изменялось по 3 числам;</w:t>
      </w:r>
    </w:p>
    <w:p w:rsidR="00EA79CE" w:rsidRPr="005E6AF8" w:rsidRDefault="00EA79CE" w:rsidP="005679C7">
      <w:pPr>
        <w:ind w:firstLine="567"/>
        <w:rPr>
          <w:sz w:val="22"/>
          <w:szCs w:val="22"/>
        </w:rPr>
      </w:pPr>
      <w:r w:rsidRPr="005E6AF8">
        <w:rPr>
          <w:sz w:val="22"/>
          <w:szCs w:val="22"/>
        </w:rPr>
        <w:t xml:space="preserve">в) склонение имен существительных систематизировалось по конечному звуку основы: </w:t>
      </w:r>
    </w:p>
    <w:p w:rsidR="00EA79CE" w:rsidRPr="005E6AF8" w:rsidRDefault="00EA79CE" w:rsidP="005679C7">
      <w:pPr>
        <w:ind w:firstLine="567"/>
        <w:rPr>
          <w:sz w:val="22"/>
          <w:szCs w:val="22"/>
        </w:rPr>
      </w:pPr>
      <w:r w:rsidRPr="005E6AF8">
        <w:rPr>
          <w:sz w:val="22"/>
          <w:szCs w:val="22"/>
        </w:rPr>
        <w:t xml:space="preserve">1 склонение - *ā, *jā (жена – жены), </w:t>
      </w:r>
    </w:p>
    <w:p w:rsidR="00EA79CE" w:rsidRPr="005E6AF8" w:rsidRDefault="00EA79CE" w:rsidP="005679C7">
      <w:pPr>
        <w:ind w:firstLine="567"/>
        <w:rPr>
          <w:sz w:val="22"/>
          <w:szCs w:val="22"/>
        </w:rPr>
      </w:pPr>
      <w:r w:rsidRPr="005E6AF8">
        <w:rPr>
          <w:sz w:val="22"/>
          <w:szCs w:val="22"/>
        </w:rPr>
        <w:t xml:space="preserve">2 склонение - *ŏ, *jŏ (рабъ – раба, село – села), </w:t>
      </w:r>
    </w:p>
    <w:p w:rsidR="00EA79CE" w:rsidRPr="005E6AF8" w:rsidRDefault="00EA79CE" w:rsidP="005679C7">
      <w:pPr>
        <w:ind w:firstLine="567"/>
        <w:rPr>
          <w:sz w:val="22"/>
          <w:szCs w:val="22"/>
        </w:rPr>
      </w:pPr>
      <w:r w:rsidRPr="005E6AF8">
        <w:rPr>
          <w:sz w:val="22"/>
          <w:szCs w:val="22"/>
        </w:rPr>
        <w:t xml:space="preserve">3 склонение - *ŭ (сынъ - сыну), </w:t>
      </w:r>
    </w:p>
    <w:p w:rsidR="00EA79CE" w:rsidRPr="005E6AF8" w:rsidRDefault="00EA79CE" w:rsidP="005679C7">
      <w:pPr>
        <w:ind w:firstLine="567"/>
        <w:rPr>
          <w:sz w:val="22"/>
          <w:szCs w:val="22"/>
        </w:rPr>
      </w:pPr>
      <w:r w:rsidRPr="005E6AF8">
        <w:rPr>
          <w:sz w:val="22"/>
          <w:szCs w:val="22"/>
        </w:rPr>
        <w:t>4 склонение – *ĭ (кость – кости),</w:t>
      </w:r>
    </w:p>
    <w:p w:rsidR="00EA79CE" w:rsidRPr="005E6AF8" w:rsidRDefault="00EA79CE" w:rsidP="005679C7">
      <w:pPr>
        <w:ind w:firstLine="567"/>
        <w:rPr>
          <w:sz w:val="22"/>
          <w:szCs w:val="22"/>
        </w:rPr>
      </w:pPr>
      <w:r w:rsidRPr="005E6AF8">
        <w:rPr>
          <w:sz w:val="22"/>
          <w:szCs w:val="22"/>
        </w:rPr>
        <w:t xml:space="preserve">5 склонение - *ū (свекры  свекръве), </w:t>
      </w:r>
    </w:p>
    <w:p w:rsidR="00EA79CE" w:rsidRPr="005E6AF8" w:rsidRDefault="00EA79CE" w:rsidP="005679C7">
      <w:pPr>
        <w:ind w:firstLine="567"/>
        <w:rPr>
          <w:sz w:val="22"/>
          <w:szCs w:val="22"/>
        </w:rPr>
      </w:pPr>
      <w:r w:rsidRPr="005E6AF8">
        <w:rPr>
          <w:sz w:val="22"/>
          <w:szCs w:val="22"/>
        </w:rPr>
        <w:t>6 склонение  - на согласные: *s (слово – словесе), *n (камы - камене), *t (теля – телята);</w:t>
      </w:r>
    </w:p>
    <w:p w:rsidR="00EA79CE" w:rsidRPr="005E6AF8" w:rsidRDefault="00EA79CE" w:rsidP="005679C7">
      <w:pPr>
        <w:ind w:firstLine="567"/>
        <w:rPr>
          <w:sz w:val="22"/>
          <w:szCs w:val="22"/>
        </w:rPr>
      </w:pPr>
      <w:r w:rsidRPr="005E6AF8">
        <w:rPr>
          <w:sz w:val="22"/>
          <w:szCs w:val="22"/>
        </w:rPr>
        <w:t xml:space="preserve">г) изменялось по 7 падежей (И.п., Р.п., Д.п., В.п., Т.п., Местный, Звательный); </w:t>
      </w:r>
    </w:p>
    <w:p w:rsidR="00EA79CE" w:rsidRPr="005E6AF8" w:rsidRDefault="00EA79CE" w:rsidP="005679C7">
      <w:pPr>
        <w:ind w:firstLine="567"/>
        <w:rPr>
          <w:sz w:val="22"/>
          <w:szCs w:val="22"/>
        </w:rPr>
      </w:pPr>
      <w:r w:rsidRPr="005E6AF8">
        <w:rPr>
          <w:sz w:val="22"/>
          <w:szCs w:val="22"/>
        </w:rPr>
        <w:t xml:space="preserve">д) отсутствовала категория одуш. / неодуш.; </w:t>
      </w:r>
    </w:p>
    <w:p w:rsidR="00EA79CE" w:rsidRPr="005E6AF8" w:rsidRDefault="00EA79CE" w:rsidP="005679C7">
      <w:pPr>
        <w:ind w:firstLine="567"/>
        <w:rPr>
          <w:sz w:val="22"/>
          <w:szCs w:val="22"/>
        </w:rPr>
      </w:pPr>
      <w:r w:rsidRPr="005E6AF8">
        <w:rPr>
          <w:sz w:val="22"/>
          <w:szCs w:val="22"/>
        </w:rPr>
        <w:t xml:space="preserve">2) Именная форма имени прилагательного; имя прилагательное согласовывалось с существительным в роде числе и падеже. </w:t>
      </w:r>
    </w:p>
    <w:p w:rsidR="00EA79CE" w:rsidRPr="005E6AF8" w:rsidRDefault="00EA79CE" w:rsidP="005679C7">
      <w:pPr>
        <w:ind w:firstLine="567"/>
        <w:rPr>
          <w:sz w:val="22"/>
          <w:szCs w:val="22"/>
        </w:rPr>
      </w:pPr>
      <w:r w:rsidRPr="005E6AF8">
        <w:rPr>
          <w:sz w:val="22"/>
          <w:szCs w:val="22"/>
        </w:rPr>
        <w:t>3) Глагол:</w:t>
      </w:r>
    </w:p>
    <w:p w:rsidR="00EA79CE" w:rsidRPr="005E6AF8" w:rsidRDefault="00EA79CE" w:rsidP="005679C7">
      <w:pPr>
        <w:ind w:firstLine="567"/>
        <w:rPr>
          <w:sz w:val="22"/>
          <w:szCs w:val="22"/>
        </w:rPr>
      </w:pPr>
      <w:r w:rsidRPr="005E6AF8">
        <w:rPr>
          <w:sz w:val="22"/>
          <w:szCs w:val="22"/>
        </w:rPr>
        <w:t xml:space="preserve">а) имел 3 формы времени  - настоящее, прошедшее, будущее, причем в прошедшем времени было 4 формы – аорист, имперфект, перфект, плюсквамперфект), </w:t>
      </w:r>
    </w:p>
    <w:p w:rsidR="00EA79CE" w:rsidRPr="005E6AF8" w:rsidRDefault="00EA79CE" w:rsidP="005679C7">
      <w:pPr>
        <w:ind w:firstLine="567"/>
        <w:rPr>
          <w:sz w:val="22"/>
          <w:szCs w:val="22"/>
        </w:rPr>
      </w:pPr>
      <w:r w:rsidRPr="005E6AF8">
        <w:rPr>
          <w:sz w:val="22"/>
          <w:szCs w:val="22"/>
        </w:rPr>
        <w:t xml:space="preserve">б) отсутствовали категории вида, залога. </w:t>
      </w:r>
    </w:p>
    <w:p w:rsidR="00EA79CE" w:rsidRPr="005E6AF8" w:rsidRDefault="00EA79CE" w:rsidP="005679C7">
      <w:pPr>
        <w:ind w:firstLine="567"/>
        <w:rPr>
          <w:sz w:val="22"/>
          <w:szCs w:val="22"/>
        </w:rPr>
      </w:pPr>
    </w:p>
    <w:p w:rsidR="00EA79CE" w:rsidRPr="005E6AF8" w:rsidRDefault="00EA79CE" w:rsidP="005679C7">
      <w:pPr>
        <w:ind w:firstLine="567"/>
        <w:rPr>
          <w:sz w:val="22"/>
          <w:szCs w:val="22"/>
        </w:rPr>
      </w:pPr>
      <w:r w:rsidRPr="005E6AF8">
        <w:rPr>
          <w:b/>
          <w:sz w:val="22"/>
          <w:szCs w:val="22"/>
        </w:rPr>
        <w:t>Тема 5. Праславянское наследие (лексика, фразеология, фонетика). Лексика праславянского периода</w:t>
      </w:r>
      <w:r w:rsidRPr="005E6AF8">
        <w:rPr>
          <w:sz w:val="22"/>
          <w:szCs w:val="22"/>
        </w:rPr>
        <w:t>:</w:t>
      </w:r>
    </w:p>
    <w:p w:rsidR="00EA79CE" w:rsidRPr="005E6AF8" w:rsidRDefault="00EA79CE" w:rsidP="005679C7">
      <w:pPr>
        <w:ind w:firstLine="567"/>
        <w:rPr>
          <w:sz w:val="22"/>
          <w:szCs w:val="22"/>
        </w:rPr>
      </w:pPr>
      <w:r w:rsidRPr="005E6AF8">
        <w:rPr>
          <w:sz w:val="22"/>
          <w:szCs w:val="22"/>
        </w:rPr>
        <w:t>•</w:t>
      </w:r>
      <w:r w:rsidRPr="005E6AF8">
        <w:rPr>
          <w:sz w:val="22"/>
          <w:szCs w:val="22"/>
        </w:rPr>
        <w:tab/>
        <w:t xml:space="preserve">названия рельефа местности (земля, гора, долина), </w:t>
      </w:r>
    </w:p>
    <w:p w:rsidR="00EA79CE" w:rsidRPr="005E6AF8" w:rsidRDefault="00EA79CE" w:rsidP="005679C7">
      <w:pPr>
        <w:ind w:firstLine="567"/>
        <w:rPr>
          <w:sz w:val="22"/>
          <w:szCs w:val="22"/>
        </w:rPr>
      </w:pPr>
      <w:r w:rsidRPr="005E6AF8">
        <w:rPr>
          <w:sz w:val="22"/>
          <w:szCs w:val="22"/>
        </w:rPr>
        <w:t>•</w:t>
      </w:r>
      <w:r w:rsidRPr="005E6AF8">
        <w:rPr>
          <w:sz w:val="22"/>
          <w:szCs w:val="22"/>
        </w:rPr>
        <w:tab/>
        <w:t xml:space="preserve">ископаемых (камень, скала, глина, олово), </w:t>
      </w:r>
    </w:p>
    <w:p w:rsidR="00EA79CE" w:rsidRPr="005E6AF8" w:rsidRDefault="00EA79CE" w:rsidP="005679C7">
      <w:pPr>
        <w:ind w:firstLine="567"/>
        <w:rPr>
          <w:sz w:val="22"/>
          <w:szCs w:val="22"/>
        </w:rPr>
      </w:pPr>
      <w:r w:rsidRPr="005E6AF8">
        <w:rPr>
          <w:sz w:val="22"/>
          <w:szCs w:val="22"/>
        </w:rPr>
        <w:t>•</w:t>
      </w:r>
      <w:r w:rsidRPr="005E6AF8">
        <w:rPr>
          <w:sz w:val="22"/>
          <w:szCs w:val="22"/>
        </w:rPr>
        <w:tab/>
        <w:t xml:space="preserve">водоемов (вода, море, река), </w:t>
      </w:r>
    </w:p>
    <w:p w:rsidR="00EA79CE" w:rsidRPr="005E6AF8" w:rsidRDefault="00EA79CE" w:rsidP="005679C7">
      <w:pPr>
        <w:ind w:firstLine="567"/>
        <w:rPr>
          <w:sz w:val="22"/>
          <w:szCs w:val="22"/>
        </w:rPr>
      </w:pPr>
      <w:r w:rsidRPr="005E6AF8">
        <w:rPr>
          <w:sz w:val="22"/>
          <w:szCs w:val="22"/>
        </w:rPr>
        <w:t>•</w:t>
      </w:r>
      <w:r w:rsidRPr="005E6AF8">
        <w:rPr>
          <w:sz w:val="22"/>
          <w:szCs w:val="22"/>
        </w:rPr>
        <w:tab/>
        <w:t xml:space="preserve">время года и суток (день, ночь), </w:t>
      </w:r>
    </w:p>
    <w:p w:rsidR="00EA79CE" w:rsidRPr="005E6AF8" w:rsidRDefault="00EA79CE" w:rsidP="005679C7">
      <w:pPr>
        <w:ind w:firstLine="567"/>
        <w:rPr>
          <w:sz w:val="22"/>
          <w:szCs w:val="22"/>
        </w:rPr>
      </w:pPr>
      <w:r w:rsidRPr="005E6AF8">
        <w:rPr>
          <w:sz w:val="22"/>
          <w:szCs w:val="22"/>
        </w:rPr>
        <w:t>•</w:t>
      </w:r>
      <w:r w:rsidRPr="005E6AF8">
        <w:rPr>
          <w:sz w:val="22"/>
          <w:szCs w:val="22"/>
        </w:rPr>
        <w:tab/>
        <w:t xml:space="preserve">растений (дуб, бук, липа), </w:t>
      </w:r>
    </w:p>
    <w:p w:rsidR="00EA79CE" w:rsidRPr="005E6AF8" w:rsidRDefault="00EA79CE" w:rsidP="005679C7">
      <w:pPr>
        <w:ind w:firstLine="567"/>
        <w:rPr>
          <w:sz w:val="22"/>
          <w:szCs w:val="22"/>
        </w:rPr>
      </w:pPr>
      <w:r w:rsidRPr="005E6AF8">
        <w:rPr>
          <w:sz w:val="22"/>
          <w:szCs w:val="22"/>
        </w:rPr>
        <w:t>•</w:t>
      </w:r>
      <w:r w:rsidRPr="005E6AF8">
        <w:rPr>
          <w:sz w:val="22"/>
          <w:szCs w:val="22"/>
        </w:rPr>
        <w:tab/>
        <w:t xml:space="preserve">животных (медведь, волк), </w:t>
      </w:r>
    </w:p>
    <w:p w:rsidR="00EA79CE" w:rsidRPr="005E6AF8" w:rsidRDefault="00EA79CE" w:rsidP="005679C7">
      <w:pPr>
        <w:ind w:firstLine="567"/>
        <w:rPr>
          <w:sz w:val="22"/>
          <w:szCs w:val="22"/>
        </w:rPr>
      </w:pPr>
      <w:r w:rsidRPr="005E6AF8">
        <w:rPr>
          <w:sz w:val="22"/>
          <w:szCs w:val="22"/>
        </w:rPr>
        <w:t>•</w:t>
      </w:r>
      <w:r w:rsidRPr="005E6AF8">
        <w:rPr>
          <w:sz w:val="22"/>
          <w:szCs w:val="22"/>
        </w:rPr>
        <w:tab/>
        <w:t xml:space="preserve">строение тела человека или животного (туловище, голова), </w:t>
      </w:r>
    </w:p>
    <w:p w:rsidR="00EA79CE" w:rsidRPr="005E6AF8" w:rsidRDefault="00EA79CE" w:rsidP="005679C7">
      <w:pPr>
        <w:ind w:firstLine="567"/>
        <w:rPr>
          <w:sz w:val="22"/>
          <w:szCs w:val="22"/>
        </w:rPr>
      </w:pPr>
      <w:r w:rsidRPr="005E6AF8">
        <w:rPr>
          <w:sz w:val="22"/>
          <w:szCs w:val="22"/>
        </w:rPr>
        <w:t>•</w:t>
      </w:r>
      <w:r w:rsidRPr="005E6AF8">
        <w:rPr>
          <w:sz w:val="22"/>
          <w:szCs w:val="22"/>
        </w:rPr>
        <w:tab/>
        <w:t xml:space="preserve">семейная и хозяйственная жизнь человека (отец, мать), </w:t>
      </w:r>
    </w:p>
    <w:p w:rsidR="00EA79CE" w:rsidRPr="005E6AF8" w:rsidRDefault="00EA79CE" w:rsidP="005679C7">
      <w:pPr>
        <w:ind w:firstLine="567"/>
        <w:rPr>
          <w:sz w:val="22"/>
          <w:szCs w:val="22"/>
        </w:rPr>
      </w:pPr>
      <w:r w:rsidRPr="005E6AF8">
        <w:rPr>
          <w:sz w:val="22"/>
          <w:szCs w:val="22"/>
        </w:rPr>
        <w:t>•</w:t>
      </w:r>
      <w:r w:rsidRPr="005E6AF8">
        <w:rPr>
          <w:sz w:val="22"/>
          <w:szCs w:val="22"/>
        </w:rPr>
        <w:tab/>
        <w:t xml:space="preserve">общественная жизнь (громада, род, племя), </w:t>
      </w:r>
    </w:p>
    <w:p w:rsidR="00EA79CE" w:rsidRPr="005E6AF8" w:rsidRDefault="00EA79CE" w:rsidP="005679C7">
      <w:pPr>
        <w:ind w:firstLine="567"/>
        <w:rPr>
          <w:sz w:val="22"/>
          <w:szCs w:val="22"/>
        </w:rPr>
      </w:pPr>
      <w:r w:rsidRPr="005E6AF8">
        <w:rPr>
          <w:sz w:val="22"/>
          <w:szCs w:val="22"/>
        </w:rPr>
        <w:t>•</w:t>
      </w:r>
      <w:r w:rsidRPr="005E6AF8">
        <w:rPr>
          <w:sz w:val="22"/>
          <w:szCs w:val="22"/>
        </w:rPr>
        <w:tab/>
        <w:t xml:space="preserve">определение физических свойств человека (худой, толстый), </w:t>
      </w:r>
    </w:p>
    <w:p w:rsidR="00EA79CE" w:rsidRPr="005E6AF8" w:rsidRDefault="00EA79CE" w:rsidP="005679C7">
      <w:pPr>
        <w:ind w:firstLine="567"/>
        <w:rPr>
          <w:sz w:val="22"/>
          <w:szCs w:val="22"/>
        </w:rPr>
      </w:pPr>
      <w:r w:rsidRPr="005E6AF8">
        <w:rPr>
          <w:sz w:val="22"/>
          <w:szCs w:val="22"/>
        </w:rPr>
        <w:t>•</w:t>
      </w:r>
      <w:r w:rsidRPr="005E6AF8">
        <w:rPr>
          <w:sz w:val="22"/>
          <w:szCs w:val="22"/>
        </w:rPr>
        <w:tab/>
        <w:t xml:space="preserve">отвлеченные понятия (мысль, память, вера), </w:t>
      </w:r>
    </w:p>
    <w:p w:rsidR="00EA79CE" w:rsidRPr="005E6AF8" w:rsidRDefault="00EA79CE" w:rsidP="005679C7">
      <w:pPr>
        <w:ind w:firstLine="567"/>
        <w:rPr>
          <w:sz w:val="22"/>
          <w:szCs w:val="22"/>
        </w:rPr>
      </w:pPr>
      <w:r w:rsidRPr="005E6AF8">
        <w:rPr>
          <w:sz w:val="22"/>
          <w:szCs w:val="22"/>
        </w:rPr>
        <w:t>•</w:t>
      </w:r>
      <w:r w:rsidRPr="005E6AF8">
        <w:rPr>
          <w:sz w:val="22"/>
          <w:szCs w:val="22"/>
        </w:rPr>
        <w:tab/>
        <w:t>область этики и религии (бог, черт, бес).</w:t>
      </w:r>
    </w:p>
    <w:p w:rsidR="00EA79CE" w:rsidRPr="005E6AF8" w:rsidRDefault="00EA79CE" w:rsidP="005679C7">
      <w:pPr>
        <w:ind w:firstLine="567"/>
        <w:rPr>
          <w:sz w:val="22"/>
          <w:szCs w:val="22"/>
        </w:rPr>
      </w:pPr>
      <w:r w:rsidRPr="005E6AF8">
        <w:rPr>
          <w:sz w:val="22"/>
          <w:szCs w:val="22"/>
        </w:rPr>
        <w:t xml:space="preserve"> Общие элементы лексики славянских языков. </w:t>
      </w:r>
    </w:p>
    <w:p w:rsidR="00EA79CE" w:rsidRPr="005E6AF8" w:rsidRDefault="00EA79CE" w:rsidP="005679C7">
      <w:pPr>
        <w:ind w:firstLine="567"/>
        <w:rPr>
          <w:sz w:val="22"/>
          <w:szCs w:val="22"/>
        </w:rPr>
      </w:pPr>
      <w:r w:rsidRPr="005E6AF8">
        <w:rPr>
          <w:sz w:val="22"/>
          <w:szCs w:val="22"/>
        </w:rPr>
        <w:t>Формирование славянской фразеологии.</w:t>
      </w:r>
    </w:p>
    <w:p w:rsidR="00EA79CE" w:rsidRPr="005E6AF8" w:rsidRDefault="00EA79CE" w:rsidP="005679C7">
      <w:pPr>
        <w:ind w:firstLine="567"/>
        <w:rPr>
          <w:sz w:val="22"/>
          <w:szCs w:val="22"/>
        </w:rPr>
      </w:pPr>
      <w:r w:rsidRPr="005E6AF8">
        <w:rPr>
          <w:sz w:val="22"/>
          <w:szCs w:val="22"/>
        </w:rPr>
        <w:t>Группы славянских фразеологизмов:</w:t>
      </w:r>
    </w:p>
    <w:p w:rsidR="00EA79CE" w:rsidRPr="005E6AF8" w:rsidRDefault="00EA79CE" w:rsidP="005679C7">
      <w:pPr>
        <w:ind w:firstLine="567"/>
        <w:rPr>
          <w:sz w:val="22"/>
          <w:szCs w:val="22"/>
        </w:rPr>
      </w:pPr>
      <w:r w:rsidRPr="005E6AF8">
        <w:rPr>
          <w:sz w:val="22"/>
          <w:szCs w:val="22"/>
        </w:rPr>
        <w:t>1. Общеславянская – единство структурной модели.</w:t>
      </w:r>
    </w:p>
    <w:p w:rsidR="00EA79CE" w:rsidRPr="005E6AF8" w:rsidRDefault="00EA79CE" w:rsidP="005679C7">
      <w:pPr>
        <w:ind w:firstLine="567"/>
        <w:rPr>
          <w:sz w:val="22"/>
          <w:szCs w:val="22"/>
        </w:rPr>
      </w:pPr>
    </w:p>
    <w:p w:rsidR="00EA79CE" w:rsidRPr="005E6AF8" w:rsidRDefault="00EA79CE" w:rsidP="005679C7">
      <w:pPr>
        <w:ind w:firstLine="567"/>
        <w:rPr>
          <w:sz w:val="22"/>
          <w:szCs w:val="22"/>
        </w:rPr>
      </w:pPr>
      <w:r w:rsidRPr="005E6AF8">
        <w:rPr>
          <w:sz w:val="22"/>
          <w:szCs w:val="22"/>
        </w:rPr>
        <w:lastRenderedPageBreak/>
        <w:t>Польск.</w:t>
      </w:r>
      <w:r w:rsidRPr="005E6AF8">
        <w:rPr>
          <w:sz w:val="22"/>
          <w:szCs w:val="22"/>
        </w:rPr>
        <w:tab/>
        <w:t xml:space="preserve">Leje </w:t>
      </w:r>
      <w:r w:rsidRPr="005E6AF8">
        <w:rPr>
          <w:sz w:val="22"/>
          <w:szCs w:val="22"/>
        </w:rPr>
        <w:tab/>
        <w:t>jak</w:t>
      </w:r>
      <w:r w:rsidRPr="005E6AF8">
        <w:rPr>
          <w:sz w:val="22"/>
          <w:szCs w:val="22"/>
        </w:rPr>
        <w:tab/>
        <w:t>z</w:t>
      </w:r>
      <w:r w:rsidRPr="005E6AF8">
        <w:rPr>
          <w:sz w:val="22"/>
          <w:szCs w:val="22"/>
        </w:rPr>
        <w:tab/>
        <w:t>cebra.</w:t>
      </w:r>
    </w:p>
    <w:p w:rsidR="00EA79CE" w:rsidRPr="005E6AF8" w:rsidRDefault="00EA79CE" w:rsidP="005679C7">
      <w:pPr>
        <w:ind w:firstLine="567"/>
        <w:rPr>
          <w:sz w:val="22"/>
          <w:szCs w:val="22"/>
        </w:rPr>
      </w:pPr>
      <w:r w:rsidRPr="005E6AF8">
        <w:rPr>
          <w:sz w:val="22"/>
          <w:szCs w:val="22"/>
        </w:rPr>
        <w:t>Чешск.</w:t>
      </w:r>
      <w:r w:rsidRPr="005E6AF8">
        <w:rPr>
          <w:sz w:val="22"/>
          <w:szCs w:val="22"/>
        </w:rPr>
        <w:tab/>
        <w:t xml:space="preserve">Leje </w:t>
      </w:r>
      <w:r w:rsidRPr="005E6AF8">
        <w:rPr>
          <w:sz w:val="22"/>
          <w:szCs w:val="22"/>
        </w:rPr>
        <w:tab/>
        <w:t>jako</w:t>
      </w:r>
      <w:r w:rsidRPr="005E6AF8">
        <w:rPr>
          <w:sz w:val="22"/>
          <w:szCs w:val="22"/>
        </w:rPr>
        <w:tab/>
        <w:t>z</w:t>
      </w:r>
      <w:r w:rsidRPr="005E6AF8">
        <w:rPr>
          <w:sz w:val="22"/>
          <w:szCs w:val="22"/>
        </w:rPr>
        <w:tab/>
        <w:t>konve.</w:t>
      </w:r>
    </w:p>
    <w:p w:rsidR="00EA79CE" w:rsidRPr="005E6AF8" w:rsidRDefault="00EA79CE" w:rsidP="005679C7">
      <w:pPr>
        <w:ind w:firstLine="567"/>
        <w:rPr>
          <w:sz w:val="22"/>
          <w:szCs w:val="22"/>
        </w:rPr>
      </w:pPr>
      <w:r w:rsidRPr="005E6AF8">
        <w:rPr>
          <w:sz w:val="22"/>
          <w:szCs w:val="22"/>
        </w:rPr>
        <w:t>Словац.</w:t>
      </w:r>
      <w:r w:rsidRPr="005E6AF8">
        <w:rPr>
          <w:sz w:val="22"/>
          <w:szCs w:val="22"/>
        </w:rPr>
        <w:tab/>
        <w:t xml:space="preserve">Leje </w:t>
      </w:r>
      <w:r w:rsidRPr="005E6AF8">
        <w:rPr>
          <w:sz w:val="22"/>
          <w:szCs w:val="22"/>
        </w:rPr>
        <w:tab/>
        <w:t>ako</w:t>
      </w:r>
      <w:r w:rsidRPr="005E6AF8">
        <w:rPr>
          <w:sz w:val="22"/>
          <w:szCs w:val="22"/>
        </w:rPr>
        <w:tab/>
        <w:t>z</w:t>
      </w:r>
      <w:r w:rsidRPr="005E6AF8">
        <w:rPr>
          <w:sz w:val="22"/>
          <w:szCs w:val="22"/>
        </w:rPr>
        <w:tab/>
        <w:t>krhle.</w:t>
      </w:r>
    </w:p>
    <w:p w:rsidR="00EA79CE" w:rsidRPr="005E6AF8" w:rsidRDefault="00EA79CE" w:rsidP="005679C7">
      <w:pPr>
        <w:ind w:firstLine="567"/>
        <w:rPr>
          <w:sz w:val="22"/>
          <w:szCs w:val="22"/>
        </w:rPr>
      </w:pPr>
      <w:r w:rsidRPr="005E6AF8">
        <w:rPr>
          <w:sz w:val="22"/>
          <w:szCs w:val="22"/>
        </w:rPr>
        <w:t>Серб.</w:t>
      </w:r>
      <w:r w:rsidRPr="005E6AF8">
        <w:rPr>
          <w:sz w:val="22"/>
          <w:szCs w:val="22"/>
        </w:rPr>
        <w:tab/>
        <w:t xml:space="preserve">Пада </w:t>
      </w:r>
      <w:r w:rsidRPr="005E6AF8">
        <w:rPr>
          <w:sz w:val="22"/>
          <w:szCs w:val="22"/>
        </w:rPr>
        <w:tab/>
        <w:t>као</w:t>
      </w:r>
      <w:r w:rsidRPr="005E6AF8">
        <w:rPr>
          <w:sz w:val="22"/>
          <w:szCs w:val="22"/>
        </w:rPr>
        <w:tab/>
        <w:t>из</w:t>
      </w:r>
      <w:r w:rsidRPr="005E6AF8">
        <w:rPr>
          <w:sz w:val="22"/>
          <w:szCs w:val="22"/>
        </w:rPr>
        <w:tab/>
        <w:t>кабла.</w:t>
      </w:r>
    </w:p>
    <w:p w:rsidR="00EA79CE" w:rsidRPr="005E6AF8" w:rsidRDefault="00EA79CE" w:rsidP="005679C7">
      <w:pPr>
        <w:ind w:firstLine="567"/>
        <w:rPr>
          <w:sz w:val="22"/>
          <w:szCs w:val="22"/>
        </w:rPr>
      </w:pPr>
      <w:r w:rsidRPr="005E6AF8">
        <w:rPr>
          <w:sz w:val="22"/>
          <w:szCs w:val="22"/>
        </w:rPr>
        <w:t>Болг.</w:t>
      </w:r>
      <w:r w:rsidRPr="005E6AF8">
        <w:rPr>
          <w:sz w:val="22"/>
          <w:szCs w:val="22"/>
        </w:rPr>
        <w:tab/>
        <w:t xml:space="preserve">Вали </w:t>
      </w:r>
      <w:r w:rsidRPr="005E6AF8">
        <w:rPr>
          <w:sz w:val="22"/>
          <w:szCs w:val="22"/>
        </w:rPr>
        <w:tab/>
        <w:t>като</w:t>
      </w:r>
      <w:r w:rsidRPr="005E6AF8">
        <w:rPr>
          <w:sz w:val="22"/>
          <w:szCs w:val="22"/>
        </w:rPr>
        <w:tab/>
        <w:t>из</w:t>
      </w:r>
      <w:r w:rsidRPr="005E6AF8">
        <w:rPr>
          <w:sz w:val="22"/>
          <w:szCs w:val="22"/>
        </w:rPr>
        <w:tab/>
        <w:t>ведра.</w:t>
      </w:r>
    </w:p>
    <w:p w:rsidR="00EA79CE" w:rsidRPr="005E6AF8" w:rsidRDefault="00EA79CE" w:rsidP="005679C7">
      <w:pPr>
        <w:ind w:firstLine="567"/>
        <w:rPr>
          <w:sz w:val="22"/>
          <w:szCs w:val="22"/>
        </w:rPr>
      </w:pPr>
      <w:r w:rsidRPr="005E6AF8">
        <w:rPr>
          <w:sz w:val="22"/>
          <w:szCs w:val="22"/>
        </w:rPr>
        <w:t>Рус.</w:t>
      </w:r>
      <w:r w:rsidRPr="005E6AF8">
        <w:rPr>
          <w:sz w:val="22"/>
          <w:szCs w:val="22"/>
        </w:rPr>
        <w:tab/>
        <w:t xml:space="preserve">Льет </w:t>
      </w:r>
      <w:r w:rsidRPr="005E6AF8">
        <w:rPr>
          <w:sz w:val="22"/>
          <w:szCs w:val="22"/>
        </w:rPr>
        <w:tab/>
        <w:t>как</w:t>
      </w:r>
      <w:r w:rsidRPr="005E6AF8">
        <w:rPr>
          <w:sz w:val="22"/>
          <w:szCs w:val="22"/>
        </w:rPr>
        <w:tab/>
        <w:t>из</w:t>
      </w:r>
      <w:r w:rsidRPr="005E6AF8">
        <w:rPr>
          <w:sz w:val="22"/>
          <w:szCs w:val="22"/>
        </w:rPr>
        <w:tab/>
        <w:t>ведра.</w:t>
      </w:r>
    </w:p>
    <w:p w:rsidR="00EA79CE" w:rsidRPr="005E6AF8" w:rsidRDefault="00EA79CE" w:rsidP="005679C7">
      <w:pPr>
        <w:ind w:firstLine="567"/>
        <w:rPr>
          <w:sz w:val="22"/>
          <w:szCs w:val="22"/>
        </w:rPr>
      </w:pPr>
      <w:r w:rsidRPr="005E6AF8">
        <w:rPr>
          <w:sz w:val="22"/>
          <w:szCs w:val="22"/>
        </w:rPr>
        <w:t>2. Фразеологизмы, охватывающие группы языков (восточнославянские) или два языка (русский – польский), выделяемые на основе общности исторических и культурных моментов. Польск.: Jak zmokia kura (как мокрая курица).</w:t>
      </w:r>
    </w:p>
    <w:p w:rsidR="00427E56" w:rsidRDefault="00427E56" w:rsidP="005679C7">
      <w:pPr>
        <w:ind w:firstLine="567"/>
        <w:rPr>
          <w:b/>
          <w:sz w:val="22"/>
          <w:szCs w:val="22"/>
        </w:rPr>
      </w:pPr>
    </w:p>
    <w:p w:rsidR="00EA79CE" w:rsidRPr="005E6AF8" w:rsidRDefault="00EA79CE" w:rsidP="005679C7">
      <w:pPr>
        <w:ind w:firstLine="567"/>
        <w:rPr>
          <w:b/>
          <w:sz w:val="22"/>
          <w:szCs w:val="22"/>
        </w:rPr>
      </w:pPr>
      <w:r w:rsidRPr="005E6AF8">
        <w:rPr>
          <w:b/>
          <w:sz w:val="22"/>
          <w:szCs w:val="22"/>
        </w:rPr>
        <w:t>Тема 6. Праславянское наследие (фонетика, морфология). Изменения, в фонетическом и грамматическом строе славянских языков:</w:t>
      </w:r>
    </w:p>
    <w:p w:rsidR="00EA79CE" w:rsidRPr="005E6AF8" w:rsidRDefault="00EA79CE" w:rsidP="005679C7">
      <w:pPr>
        <w:ind w:firstLine="567"/>
        <w:rPr>
          <w:sz w:val="22"/>
          <w:szCs w:val="22"/>
        </w:rPr>
      </w:pPr>
      <w:r w:rsidRPr="005E6AF8">
        <w:rPr>
          <w:sz w:val="22"/>
          <w:szCs w:val="22"/>
        </w:rPr>
        <w:t xml:space="preserve">1. Важнейшим процессом ранней истории самостоятельных славянских языков (11—12 вв.) была утрата редуцированных в слабой позиции. </w:t>
      </w:r>
    </w:p>
    <w:p w:rsidR="00EA79CE" w:rsidRPr="005E6AF8" w:rsidRDefault="00EA79CE" w:rsidP="005679C7">
      <w:pPr>
        <w:ind w:firstLine="567"/>
        <w:rPr>
          <w:sz w:val="22"/>
          <w:szCs w:val="22"/>
        </w:rPr>
      </w:pPr>
      <w:r w:rsidRPr="005E6AF8">
        <w:rPr>
          <w:sz w:val="22"/>
          <w:szCs w:val="22"/>
        </w:rPr>
        <w:t xml:space="preserve">2.  Утрата музыкального ударения. </w:t>
      </w:r>
    </w:p>
    <w:p w:rsidR="00EA79CE" w:rsidRPr="005E6AF8" w:rsidRDefault="00EA79CE" w:rsidP="005679C7">
      <w:pPr>
        <w:ind w:firstLine="567"/>
        <w:rPr>
          <w:sz w:val="22"/>
          <w:szCs w:val="22"/>
        </w:rPr>
      </w:pPr>
      <w:r w:rsidRPr="005E6AF8">
        <w:rPr>
          <w:sz w:val="22"/>
          <w:szCs w:val="22"/>
        </w:rPr>
        <w:t xml:space="preserve">3. Установление фиксированного ударения в западнославянских языках. </w:t>
      </w:r>
    </w:p>
    <w:p w:rsidR="00EA79CE" w:rsidRPr="005E6AF8" w:rsidRDefault="00EA79CE" w:rsidP="005679C7">
      <w:pPr>
        <w:ind w:firstLine="567"/>
        <w:rPr>
          <w:sz w:val="22"/>
          <w:szCs w:val="22"/>
        </w:rPr>
      </w:pPr>
      <w:r w:rsidRPr="005E6AF8">
        <w:rPr>
          <w:sz w:val="22"/>
          <w:szCs w:val="22"/>
        </w:rPr>
        <w:t xml:space="preserve">4. Из всех славянских языков старое место ударения в наибольшей степени сохраняется в русском языке и в чакавских говорах сербохорватского языка. </w:t>
      </w:r>
    </w:p>
    <w:p w:rsidR="00EA79CE" w:rsidRPr="005E6AF8" w:rsidRDefault="00EA79CE" w:rsidP="005679C7">
      <w:pPr>
        <w:ind w:firstLine="567"/>
        <w:rPr>
          <w:sz w:val="22"/>
          <w:szCs w:val="22"/>
        </w:rPr>
      </w:pPr>
      <w:r w:rsidRPr="005E6AF8">
        <w:rPr>
          <w:sz w:val="22"/>
          <w:szCs w:val="22"/>
        </w:rPr>
        <w:t>5. Унификация типов склонения.</w:t>
      </w:r>
    </w:p>
    <w:p w:rsidR="00EA79CE" w:rsidRPr="005E6AF8" w:rsidRDefault="00EA79CE" w:rsidP="005679C7">
      <w:pPr>
        <w:ind w:firstLine="567"/>
        <w:rPr>
          <w:sz w:val="22"/>
          <w:szCs w:val="22"/>
        </w:rPr>
      </w:pPr>
      <w:r w:rsidRPr="005E6AF8">
        <w:rPr>
          <w:sz w:val="22"/>
          <w:szCs w:val="22"/>
        </w:rPr>
        <w:t xml:space="preserve">6. Развитие категорий одушевлённости — неодушевлённости, личности — неличности. </w:t>
      </w:r>
    </w:p>
    <w:p w:rsidR="00EA79CE" w:rsidRPr="005E6AF8" w:rsidRDefault="00EA79CE" w:rsidP="005679C7">
      <w:pPr>
        <w:ind w:firstLine="567"/>
        <w:rPr>
          <w:sz w:val="22"/>
          <w:szCs w:val="22"/>
        </w:rPr>
      </w:pPr>
      <w:r w:rsidRPr="005E6AF8">
        <w:rPr>
          <w:sz w:val="22"/>
          <w:szCs w:val="22"/>
        </w:rPr>
        <w:t>7. Утрата простых прошедших времен. В восточнославянских языках в функции прошедшего времени употребляется причастие на -l.</w:t>
      </w:r>
    </w:p>
    <w:p w:rsidR="00EA79CE" w:rsidRPr="005E6AF8" w:rsidRDefault="00EA79CE" w:rsidP="005679C7">
      <w:pPr>
        <w:ind w:firstLine="567"/>
        <w:rPr>
          <w:sz w:val="22"/>
          <w:szCs w:val="22"/>
        </w:rPr>
      </w:pPr>
      <w:r w:rsidRPr="005E6AF8">
        <w:rPr>
          <w:sz w:val="22"/>
          <w:szCs w:val="22"/>
        </w:rPr>
        <w:t>8.  Развитие новой категории отглагольного наречия (деепричастие).</w:t>
      </w:r>
    </w:p>
    <w:p w:rsidR="00EA79CE" w:rsidRPr="005E6AF8" w:rsidRDefault="00EA79CE" w:rsidP="005679C7">
      <w:pPr>
        <w:ind w:firstLine="567"/>
        <w:rPr>
          <w:sz w:val="22"/>
          <w:szCs w:val="22"/>
        </w:rPr>
      </w:pPr>
    </w:p>
    <w:p w:rsidR="00EA79CE" w:rsidRPr="005E6AF8" w:rsidRDefault="00EA79CE" w:rsidP="005679C7">
      <w:pPr>
        <w:ind w:right="162" w:firstLine="567"/>
        <w:jc w:val="both"/>
        <w:rPr>
          <w:sz w:val="22"/>
          <w:szCs w:val="22"/>
        </w:rPr>
      </w:pPr>
      <w:r w:rsidRPr="005E6AF8">
        <w:rPr>
          <w:b/>
          <w:sz w:val="22"/>
          <w:szCs w:val="22"/>
        </w:rPr>
        <w:t>Тема 7. Трихотомия славянского языкового массива по территориальному и собственно языковым признакам</w:t>
      </w:r>
      <w:r w:rsidRPr="005E6AF8">
        <w:rPr>
          <w:sz w:val="22"/>
          <w:szCs w:val="22"/>
        </w:rPr>
        <w:t xml:space="preserve">. Три группы славянских языков: восточнославянская, южнославянская, западно-славянская. Восточнославянские языки: русский, украинский, белорусский. Западнославянские языки: польский, чешский, словацкий, верхнее- и нижнее- лужицкие, полабский (мертвый). Южнославянские языки: болгарский, македонский, словенский, старославянский (мертвый). Создание старославянского языка. Причины возникновения старославянского языка. Староболгарский или старомакедноский язык. Деятельность Кирилла (Константина) и Мефодия. Влияние старославянского языка на становление современных литературных славянских языков. Преемник староцерковнославянской традиции. Западнославянские литературные языки  и староцерковнославянская традиция.  Словацкая литературно-языковая традиция.  Литературные лужицкие языки (верхнелужицкий и нижнелужицкий) возникли, можно сказать, в XIX в. </w:t>
      </w:r>
    </w:p>
    <w:p w:rsidR="00EA79CE" w:rsidRPr="005E6AF8" w:rsidRDefault="00EA79CE" w:rsidP="005679C7">
      <w:pPr>
        <w:ind w:firstLine="567"/>
        <w:rPr>
          <w:sz w:val="22"/>
          <w:szCs w:val="22"/>
        </w:rPr>
      </w:pPr>
    </w:p>
    <w:p w:rsidR="00EA79CE" w:rsidRPr="005E6AF8" w:rsidRDefault="00EA79CE" w:rsidP="005679C7">
      <w:pPr>
        <w:ind w:firstLine="567"/>
        <w:rPr>
          <w:b/>
          <w:sz w:val="22"/>
          <w:szCs w:val="22"/>
        </w:rPr>
      </w:pPr>
      <w:r w:rsidRPr="005E6AF8">
        <w:rPr>
          <w:sz w:val="22"/>
          <w:szCs w:val="22"/>
        </w:rPr>
        <w:t>Т</w:t>
      </w:r>
      <w:r w:rsidRPr="005E6AF8">
        <w:rPr>
          <w:b/>
          <w:sz w:val="22"/>
          <w:szCs w:val="22"/>
        </w:rPr>
        <w:t>ема 8. История восточнославянских языков. Вводная информация: языки, входящие в подгруппу, территория, занимаемая восточными славянами, восточнославянские племенные союзы.</w:t>
      </w:r>
    </w:p>
    <w:p w:rsidR="00EA79CE" w:rsidRPr="005E6AF8" w:rsidRDefault="00EA79CE" w:rsidP="005679C7">
      <w:pPr>
        <w:ind w:firstLine="567"/>
        <w:rPr>
          <w:sz w:val="22"/>
          <w:szCs w:val="22"/>
        </w:rPr>
      </w:pPr>
      <w:r w:rsidRPr="005E6AF8">
        <w:rPr>
          <w:sz w:val="22"/>
          <w:szCs w:val="22"/>
        </w:rPr>
        <w:t>Отличительные особенности восточнославянских языков (в сопоставлении с западнославянскими и южнославянскими языками).</w:t>
      </w:r>
    </w:p>
    <w:p w:rsidR="00EA79CE" w:rsidRPr="005E6AF8" w:rsidRDefault="00EA79CE" w:rsidP="005679C7">
      <w:pPr>
        <w:ind w:firstLine="567"/>
        <w:rPr>
          <w:sz w:val="22"/>
          <w:szCs w:val="22"/>
        </w:rPr>
      </w:pPr>
      <w:r w:rsidRPr="005E6AF8">
        <w:rPr>
          <w:sz w:val="22"/>
          <w:szCs w:val="22"/>
        </w:rPr>
        <w:t>Различия внутри группы: отличие русского языка от украинского и белорусского:</w:t>
      </w:r>
    </w:p>
    <w:p w:rsidR="00EA79CE" w:rsidRPr="005E6AF8" w:rsidRDefault="00EA79CE" w:rsidP="005679C7">
      <w:pPr>
        <w:ind w:firstLine="567"/>
        <w:rPr>
          <w:sz w:val="22"/>
          <w:szCs w:val="22"/>
        </w:rPr>
      </w:pPr>
      <w:r w:rsidRPr="005E6AF8">
        <w:rPr>
          <w:sz w:val="22"/>
          <w:szCs w:val="22"/>
        </w:rPr>
        <w:t xml:space="preserve">1) утратилась звательная форма («друже!»); </w:t>
      </w:r>
    </w:p>
    <w:p w:rsidR="00EA79CE" w:rsidRPr="005E6AF8" w:rsidRDefault="00EA79CE" w:rsidP="005679C7">
      <w:pPr>
        <w:ind w:firstLine="567"/>
        <w:rPr>
          <w:sz w:val="22"/>
          <w:szCs w:val="22"/>
        </w:rPr>
      </w:pPr>
      <w:r w:rsidRPr="005E6AF8">
        <w:rPr>
          <w:sz w:val="22"/>
          <w:szCs w:val="22"/>
        </w:rPr>
        <w:t xml:space="preserve">2) были вытеснены падежные формы с чередованием заднеязычных со свистящими ц, з, с (2 палатализация); </w:t>
      </w:r>
    </w:p>
    <w:p w:rsidR="00EA79CE" w:rsidRPr="005E6AF8" w:rsidRDefault="00EA79CE" w:rsidP="005679C7">
      <w:pPr>
        <w:ind w:firstLine="567"/>
        <w:rPr>
          <w:sz w:val="22"/>
          <w:szCs w:val="22"/>
        </w:rPr>
      </w:pPr>
      <w:r w:rsidRPr="005E6AF8">
        <w:rPr>
          <w:sz w:val="22"/>
          <w:szCs w:val="22"/>
        </w:rPr>
        <w:t xml:space="preserve">3) развились формы именительного падежа множественного числа существительных мужского рода с окончанием - а (ударное); </w:t>
      </w:r>
    </w:p>
    <w:p w:rsidR="00EA79CE" w:rsidRPr="005E6AF8" w:rsidRDefault="00EA79CE" w:rsidP="005679C7">
      <w:pPr>
        <w:ind w:firstLine="567"/>
        <w:rPr>
          <w:sz w:val="22"/>
          <w:szCs w:val="22"/>
        </w:rPr>
      </w:pPr>
      <w:r w:rsidRPr="005E6AF8">
        <w:rPr>
          <w:sz w:val="22"/>
          <w:szCs w:val="22"/>
        </w:rPr>
        <w:t xml:space="preserve">4) укрепились формы повелительного наклонения глаголов на - ите вместо - Ьте ; </w:t>
      </w:r>
    </w:p>
    <w:p w:rsidR="00EA79CE" w:rsidRPr="005E6AF8" w:rsidRDefault="00EA79CE" w:rsidP="005679C7">
      <w:pPr>
        <w:ind w:firstLine="567"/>
        <w:rPr>
          <w:sz w:val="22"/>
          <w:szCs w:val="22"/>
        </w:rPr>
      </w:pPr>
      <w:r w:rsidRPr="005E6AF8">
        <w:rPr>
          <w:sz w:val="22"/>
          <w:szCs w:val="22"/>
        </w:rPr>
        <w:t xml:space="preserve">5) падение редуцированных «ъ» и «ь» обнаружил и различил между восточными славянами. </w:t>
      </w:r>
    </w:p>
    <w:p w:rsidR="00EA79CE" w:rsidRPr="005E6AF8" w:rsidRDefault="00EA79CE" w:rsidP="005679C7">
      <w:pPr>
        <w:ind w:firstLine="567"/>
        <w:rPr>
          <w:sz w:val="22"/>
          <w:szCs w:val="22"/>
        </w:rPr>
      </w:pPr>
      <w:r w:rsidRPr="005E6AF8">
        <w:rPr>
          <w:sz w:val="22"/>
          <w:szCs w:val="22"/>
        </w:rPr>
        <w:t>Восточнославянская лексика: исконная,  заимствованная.</w:t>
      </w:r>
    </w:p>
    <w:p w:rsidR="00EA79CE" w:rsidRPr="005E6AF8" w:rsidRDefault="00EA79CE" w:rsidP="005679C7">
      <w:pPr>
        <w:ind w:firstLine="567"/>
        <w:rPr>
          <w:sz w:val="22"/>
          <w:szCs w:val="22"/>
        </w:rPr>
      </w:pPr>
    </w:p>
    <w:p w:rsidR="00EA79CE" w:rsidRPr="005E6AF8" w:rsidRDefault="00EA79CE" w:rsidP="005679C7">
      <w:pPr>
        <w:ind w:firstLine="567"/>
        <w:rPr>
          <w:b/>
          <w:sz w:val="22"/>
          <w:szCs w:val="22"/>
        </w:rPr>
      </w:pPr>
      <w:r w:rsidRPr="005E6AF8">
        <w:rPr>
          <w:b/>
          <w:sz w:val="22"/>
          <w:szCs w:val="22"/>
        </w:rPr>
        <w:t xml:space="preserve">Тема 9. Становление и развитие восточнославянских языков. Культура восточных славян. </w:t>
      </w:r>
    </w:p>
    <w:p w:rsidR="00EA79CE" w:rsidRPr="005E6AF8" w:rsidRDefault="00EA79CE" w:rsidP="005679C7">
      <w:pPr>
        <w:ind w:firstLine="567"/>
        <w:rPr>
          <w:sz w:val="22"/>
          <w:szCs w:val="22"/>
        </w:rPr>
      </w:pPr>
      <w:r w:rsidRPr="005E6AF8">
        <w:rPr>
          <w:sz w:val="22"/>
          <w:szCs w:val="22"/>
        </w:rPr>
        <w:t xml:space="preserve">Начало образования восточнославянского культурного единства. Окончательное оформление восточнославянского языка. </w:t>
      </w:r>
    </w:p>
    <w:p w:rsidR="00EA79CE" w:rsidRPr="005E6AF8" w:rsidRDefault="00EA79CE" w:rsidP="005679C7">
      <w:pPr>
        <w:ind w:firstLine="567"/>
        <w:rPr>
          <w:sz w:val="22"/>
          <w:szCs w:val="22"/>
        </w:rPr>
      </w:pPr>
      <w:r w:rsidRPr="005E6AF8">
        <w:rPr>
          <w:sz w:val="22"/>
          <w:szCs w:val="22"/>
        </w:rPr>
        <w:t>Этнонимы «славяне» и «русы».</w:t>
      </w:r>
    </w:p>
    <w:p w:rsidR="00EA79CE" w:rsidRPr="005E6AF8" w:rsidRDefault="00EA79CE" w:rsidP="005679C7">
      <w:pPr>
        <w:ind w:firstLine="567"/>
        <w:rPr>
          <w:sz w:val="22"/>
          <w:szCs w:val="22"/>
        </w:rPr>
      </w:pPr>
      <w:r w:rsidRPr="005E6AF8">
        <w:rPr>
          <w:sz w:val="22"/>
          <w:szCs w:val="22"/>
        </w:rPr>
        <w:t xml:space="preserve">Восточнославянская этноязыковая общность. </w:t>
      </w:r>
    </w:p>
    <w:p w:rsidR="00EA79CE" w:rsidRPr="005E6AF8" w:rsidRDefault="00EA79CE" w:rsidP="005679C7">
      <w:pPr>
        <w:ind w:firstLine="567"/>
        <w:rPr>
          <w:sz w:val="22"/>
          <w:szCs w:val="22"/>
        </w:rPr>
      </w:pPr>
      <w:r w:rsidRPr="005E6AF8">
        <w:rPr>
          <w:sz w:val="22"/>
          <w:szCs w:val="22"/>
        </w:rPr>
        <w:lastRenderedPageBreak/>
        <w:t xml:space="preserve">Исследования А.А. Шахматова. «Прарусы» и анты. </w:t>
      </w:r>
    </w:p>
    <w:p w:rsidR="00EA79CE" w:rsidRPr="005E6AF8" w:rsidRDefault="00EA79CE" w:rsidP="005679C7">
      <w:pPr>
        <w:ind w:firstLine="567"/>
        <w:rPr>
          <w:sz w:val="22"/>
          <w:szCs w:val="22"/>
        </w:rPr>
      </w:pPr>
      <w:r w:rsidRPr="005E6AF8">
        <w:rPr>
          <w:sz w:val="22"/>
          <w:szCs w:val="22"/>
        </w:rPr>
        <w:t xml:space="preserve">"Первая прародина" русских, восточных славян. "Прарусы". Этнографическое целое восточных славян, освоение обширных пространств Русской равнины в IX - Х вв. </w:t>
      </w:r>
    </w:p>
    <w:p w:rsidR="00EA79CE" w:rsidRPr="005E6AF8" w:rsidRDefault="00EA79CE" w:rsidP="005679C7">
      <w:pPr>
        <w:ind w:firstLine="567"/>
        <w:rPr>
          <w:sz w:val="22"/>
          <w:szCs w:val="22"/>
        </w:rPr>
      </w:pPr>
      <w:r w:rsidRPr="005E6AF8">
        <w:rPr>
          <w:sz w:val="22"/>
          <w:szCs w:val="22"/>
        </w:rPr>
        <w:t>Древнерусский этап восточного славянства.</w:t>
      </w:r>
    </w:p>
    <w:p w:rsidR="00EA79CE" w:rsidRPr="005E6AF8" w:rsidRDefault="00EA79CE" w:rsidP="005679C7">
      <w:pPr>
        <w:ind w:firstLine="567"/>
        <w:rPr>
          <w:sz w:val="22"/>
          <w:szCs w:val="22"/>
        </w:rPr>
      </w:pPr>
      <w:r w:rsidRPr="005E6AF8">
        <w:rPr>
          <w:sz w:val="22"/>
          <w:szCs w:val="22"/>
        </w:rPr>
        <w:t xml:space="preserve">Дифференциация восточнославянского языка на три большие наречия – северно-русское, восточнорусское (или среднерусское) и южнорусское.  Формирование отдельных восточнославянских языков - русский, украинский и белорусский. </w:t>
      </w:r>
    </w:p>
    <w:p w:rsidR="00EA79CE" w:rsidRPr="005E6AF8" w:rsidRDefault="00EA79CE" w:rsidP="005679C7">
      <w:pPr>
        <w:ind w:firstLine="567"/>
        <w:rPr>
          <w:sz w:val="22"/>
          <w:szCs w:val="22"/>
        </w:rPr>
      </w:pPr>
    </w:p>
    <w:p w:rsidR="00EA79CE" w:rsidRPr="005E6AF8" w:rsidRDefault="00EA79CE" w:rsidP="005679C7">
      <w:pPr>
        <w:ind w:firstLine="567"/>
        <w:rPr>
          <w:sz w:val="22"/>
          <w:szCs w:val="22"/>
        </w:rPr>
      </w:pPr>
      <w:r w:rsidRPr="005E6AF8">
        <w:rPr>
          <w:b/>
          <w:sz w:val="22"/>
          <w:szCs w:val="22"/>
        </w:rPr>
        <w:t>Тема 10. Языковые особенности западнославянских языков  Особенность расселения западных славян</w:t>
      </w:r>
      <w:r w:rsidRPr="005E6AF8">
        <w:rPr>
          <w:sz w:val="22"/>
          <w:szCs w:val="22"/>
        </w:rPr>
        <w:t>.  Формирование западнославянских языков: чехословацкий, лужицко-сербский, полабский, поморянский и польский. Место расселения западных славян.</w:t>
      </w:r>
    </w:p>
    <w:p w:rsidR="00EA79CE" w:rsidRPr="005E6AF8" w:rsidRDefault="00EA79CE" w:rsidP="005679C7">
      <w:pPr>
        <w:ind w:firstLine="567"/>
        <w:rPr>
          <w:sz w:val="22"/>
          <w:szCs w:val="22"/>
        </w:rPr>
      </w:pPr>
      <w:r w:rsidRPr="005E6AF8">
        <w:rPr>
          <w:sz w:val="22"/>
          <w:szCs w:val="22"/>
        </w:rPr>
        <w:t>Генеалогическое древо западнославянских языков</w:t>
      </w:r>
    </w:p>
    <w:p w:rsidR="00EA79CE" w:rsidRPr="005E6AF8" w:rsidRDefault="00EA79CE" w:rsidP="005679C7">
      <w:pPr>
        <w:ind w:firstLine="567"/>
        <w:rPr>
          <w:sz w:val="22"/>
          <w:szCs w:val="22"/>
        </w:rPr>
      </w:pPr>
      <w:r w:rsidRPr="005E6AF8">
        <w:rPr>
          <w:sz w:val="22"/>
          <w:szCs w:val="22"/>
        </w:rPr>
        <w:t xml:space="preserve">Лехитская группа </w:t>
      </w:r>
    </w:p>
    <w:p w:rsidR="00EA79CE" w:rsidRPr="005E6AF8" w:rsidRDefault="00EA79CE" w:rsidP="005679C7">
      <w:pPr>
        <w:ind w:firstLine="567"/>
        <w:rPr>
          <w:sz w:val="22"/>
          <w:szCs w:val="22"/>
        </w:rPr>
      </w:pPr>
      <w:r w:rsidRPr="005E6AF8">
        <w:rPr>
          <w:sz w:val="22"/>
          <w:szCs w:val="22"/>
        </w:rPr>
        <w:t xml:space="preserve">Польский язык. </w:t>
      </w:r>
    </w:p>
    <w:p w:rsidR="00EA79CE" w:rsidRPr="005E6AF8" w:rsidRDefault="00EA79CE" w:rsidP="005679C7">
      <w:pPr>
        <w:ind w:firstLine="567"/>
        <w:rPr>
          <w:sz w:val="22"/>
          <w:szCs w:val="22"/>
        </w:rPr>
      </w:pPr>
      <w:r w:rsidRPr="005E6AF8">
        <w:rPr>
          <w:sz w:val="22"/>
          <w:szCs w:val="22"/>
        </w:rPr>
        <w:t>Померанская подгруппа</w:t>
      </w:r>
    </w:p>
    <w:p w:rsidR="00EA79CE" w:rsidRPr="005E6AF8" w:rsidRDefault="00EA79CE" w:rsidP="005679C7">
      <w:pPr>
        <w:ind w:firstLine="567"/>
        <w:rPr>
          <w:sz w:val="22"/>
          <w:szCs w:val="22"/>
        </w:rPr>
      </w:pPr>
      <w:r w:rsidRPr="005E6AF8">
        <w:rPr>
          <w:sz w:val="22"/>
          <w:szCs w:val="22"/>
        </w:rPr>
        <w:t>Кашубский язык (диалект)</w:t>
      </w:r>
    </w:p>
    <w:p w:rsidR="00EA79CE" w:rsidRPr="005E6AF8" w:rsidRDefault="00EA79CE" w:rsidP="005679C7">
      <w:pPr>
        <w:ind w:firstLine="567"/>
        <w:rPr>
          <w:sz w:val="22"/>
          <w:szCs w:val="22"/>
        </w:rPr>
      </w:pPr>
      <w:r w:rsidRPr="005E6AF8">
        <w:rPr>
          <w:sz w:val="22"/>
          <w:szCs w:val="22"/>
        </w:rPr>
        <w:t xml:space="preserve">Полабский (древне-полабский) язык (†) </w:t>
      </w:r>
    </w:p>
    <w:p w:rsidR="00EA79CE" w:rsidRPr="005E6AF8" w:rsidRDefault="00EA79CE" w:rsidP="005679C7">
      <w:pPr>
        <w:ind w:firstLine="567"/>
        <w:rPr>
          <w:sz w:val="22"/>
          <w:szCs w:val="22"/>
        </w:rPr>
      </w:pPr>
      <w:r w:rsidRPr="005E6AF8">
        <w:rPr>
          <w:sz w:val="22"/>
          <w:szCs w:val="22"/>
        </w:rPr>
        <w:t xml:space="preserve">Чехословацкая группа </w:t>
      </w:r>
    </w:p>
    <w:p w:rsidR="00EA79CE" w:rsidRPr="005E6AF8" w:rsidRDefault="00EA79CE" w:rsidP="005679C7">
      <w:pPr>
        <w:ind w:firstLine="567"/>
        <w:rPr>
          <w:sz w:val="22"/>
          <w:szCs w:val="22"/>
        </w:rPr>
      </w:pPr>
      <w:r w:rsidRPr="005E6AF8">
        <w:rPr>
          <w:sz w:val="22"/>
          <w:szCs w:val="22"/>
        </w:rPr>
        <w:t xml:space="preserve">Чешский язык </w:t>
      </w:r>
    </w:p>
    <w:p w:rsidR="00EA79CE" w:rsidRPr="005E6AF8" w:rsidRDefault="00EA79CE" w:rsidP="005679C7">
      <w:pPr>
        <w:ind w:firstLine="567"/>
        <w:rPr>
          <w:sz w:val="22"/>
          <w:szCs w:val="22"/>
        </w:rPr>
      </w:pPr>
      <w:r w:rsidRPr="005E6AF8">
        <w:rPr>
          <w:sz w:val="22"/>
          <w:szCs w:val="22"/>
        </w:rPr>
        <w:t xml:space="preserve">Словацкий язык </w:t>
      </w:r>
    </w:p>
    <w:p w:rsidR="00EA79CE" w:rsidRPr="005E6AF8" w:rsidRDefault="00EA79CE" w:rsidP="005679C7">
      <w:pPr>
        <w:ind w:firstLine="567"/>
        <w:rPr>
          <w:sz w:val="22"/>
          <w:szCs w:val="22"/>
        </w:rPr>
      </w:pPr>
      <w:r w:rsidRPr="005E6AF8">
        <w:rPr>
          <w:sz w:val="22"/>
          <w:szCs w:val="22"/>
        </w:rPr>
        <w:t>Лужицкая (серболужицкая) группа</w:t>
      </w:r>
    </w:p>
    <w:p w:rsidR="00EA79CE" w:rsidRPr="005E6AF8" w:rsidRDefault="00EA79CE" w:rsidP="005679C7">
      <w:pPr>
        <w:ind w:firstLine="567"/>
        <w:rPr>
          <w:sz w:val="22"/>
          <w:szCs w:val="22"/>
        </w:rPr>
      </w:pPr>
      <w:r w:rsidRPr="005E6AF8">
        <w:rPr>
          <w:sz w:val="22"/>
          <w:szCs w:val="22"/>
        </w:rPr>
        <w:t xml:space="preserve">Верхнелужицкий язык </w:t>
      </w:r>
    </w:p>
    <w:p w:rsidR="00EA79CE" w:rsidRPr="005E6AF8" w:rsidRDefault="00EA79CE" w:rsidP="005679C7">
      <w:pPr>
        <w:ind w:firstLine="567"/>
        <w:rPr>
          <w:sz w:val="22"/>
          <w:szCs w:val="22"/>
        </w:rPr>
      </w:pPr>
      <w:r w:rsidRPr="005E6AF8">
        <w:rPr>
          <w:sz w:val="22"/>
          <w:szCs w:val="22"/>
        </w:rPr>
        <w:t xml:space="preserve">Нижнелужицкий язык </w:t>
      </w:r>
    </w:p>
    <w:p w:rsidR="00EA79CE" w:rsidRPr="005E6AF8" w:rsidRDefault="00EA79CE" w:rsidP="005679C7">
      <w:pPr>
        <w:ind w:firstLine="567"/>
        <w:rPr>
          <w:sz w:val="22"/>
          <w:szCs w:val="22"/>
        </w:rPr>
      </w:pPr>
      <w:r w:rsidRPr="005E6AF8">
        <w:rPr>
          <w:sz w:val="22"/>
          <w:szCs w:val="22"/>
        </w:rPr>
        <w:t>Восточнолужицкий язык (†)</w:t>
      </w:r>
    </w:p>
    <w:p w:rsidR="00EA79CE" w:rsidRPr="005E6AF8" w:rsidRDefault="00EA79CE" w:rsidP="005679C7">
      <w:pPr>
        <w:ind w:firstLine="567"/>
        <w:rPr>
          <w:sz w:val="22"/>
          <w:szCs w:val="22"/>
        </w:rPr>
      </w:pPr>
    </w:p>
    <w:p w:rsidR="00EA79CE" w:rsidRPr="005E6AF8" w:rsidRDefault="00EA79CE" w:rsidP="005679C7">
      <w:pPr>
        <w:ind w:firstLine="567"/>
        <w:rPr>
          <w:sz w:val="22"/>
          <w:szCs w:val="22"/>
        </w:rPr>
      </w:pPr>
      <w:r w:rsidRPr="005E6AF8">
        <w:rPr>
          <w:b/>
          <w:sz w:val="22"/>
          <w:szCs w:val="22"/>
        </w:rPr>
        <w:t xml:space="preserve">Тема 11. Становление польского, чешского, словацкого литературных языков. </w:t>
      </w:r>
      <w:r w:rsidRPr="005E6AF8">
        <w:rPr>
          <w:sz w:val="22"/>
          <w:szCs w:val="22"/>
        </w:rPr>
        <w:t xml:space="preserve">Польский язык. Государственный и литературный язык Польши. Внутри западнославянской группы польский образует вместе со словенским, полабским и кашубским языками лехитскую подгруппу. Древнейший памятник письменности на польском языке – религиозный гимн Bogurodzica, со временем ставший государственным гимном Польши.  Чешский язык. Распространён в Чехии и за её пределами (в США, Австрии, Канаде, Болгарии, Израиле, Польше и других странах). Чешский язык относится к западной группе славянских языков.  Особенности звуковой и морфологической систем.  Литературный язык сформировался на основе среднечешского наречия. Первые памятники письменности относятся к концу 13 в. Письменность чешского языка на основе латинского алфавита. </w:t>
      </w:r>
    </w:p>
    <w:p w:rsidR="00EA79CE" w:rsidRPr="005E6AF8" w:rsidRDefault="00EA79CE" w:rsidP="005679C7">
      <w:pPr>
        <w:ind w:firstLine="567"/>
        <w:rPr>
          <w:sz w:val="22"/>
          <w:szCs w:val="22"/>
        </w:rPr>
      </w:pPr>
      <w:r w:rsidRPr="005E6AF8">
        <w:rPr>
          <w:sz w:val="22"/>
          <w:szCs w:val="22"/>
        </w:rPr>
        <w:t xml:space="preserve">План занятия в рамках СРСП. </w:t>
      </w:r>
    </w:p>
    <w:p w:rsidR="00EA79CE" w:rsidRPr="005E6AF8" w:rsidRDefault="00EA79CE" w:rsidP="005679C7">
      <w:pPr>
        <w:ind w:firstLine="567"/>
        <w:rPr>
          <w:sz w:val="22"/>
          <w:szCs w:val="22"/>
        </w:rPr>
      </w:pPr>
      <w:r w:rsidRPr="005E6AF8">
        <w:rPr>
          <w:sz w:val="22"/>
          <w:szCs w:val="22"/>
        </w:rPr>
        <w:t>Форма проведения – практическое.</w:t>
      </w:r>
    </w:p>
    <w:p w:rsidR="00EA79CE" w:rsidRPr="005E6AF8" w:rsidRDefault="00EA79CE" w:rsidP="005679C7">
      <w:pPr>
        <w:ind w:firstLine="567"/>
        <w:rPr>
          <w:sz w:val="22"/>
          <w:szCs w:val="22"/>
        </w:rPr>
      </w:pPr>
      <w:r w:rsidRPr="005E6AF8">
        <w:rPr>
          <w:sz w:val="22"/>
          <w:szCs w:val="22"/>
        </w:rPr>
        <w:t>1. Основные отличия лехитской группы от чехословацкой..</w:t>
      </w:r>
    </w:p>
    <w:p w:rsidR="00EA79CE" w:rsidRPr="005E6AF8" w:rsidRDefault="00EA79CE" w:rsidP="005679C7">
      <w:pPr>
        <w:ind w:firstLine="567"/>
        <w:rPr>
          <w:sz w:val="22"/>
          <w:szCs w:val="22"/>
        </w:rPr>
      </w:pPr>
      <w:r w:rsidRPr="005E6AF8">
        <w:rPr>
          <w:sz w:val="22"/>
          <w:szCs w:val="22"/>
        </w:rPr>
        <w:t>2.  Чешский язык: графика, системы вокализма и консонантизма.</w:t>
      </w:r>
    </w:p>
    <w:p w:rsidR="00EA79CE" w:rsidRPr="005E6AF8" w:rsidRDefault="00EA79CE" w:rsidP="005679C7">
      <w:pPr>
        <w:ind w:firstLine="567"/>
        <w:rPr>
          <w:sz w:val="22"/>
          <w:szCs w:val="22"/>
        </w:rPr>
      </w:pPr>
      <w:r w:rsidRPr="005E6AF8">
        <w:rPr>
          <w:sz w:val="22"/>
          <w:szCs w:val="22"/>
        </w:rPr>
        <w:t>3. Морфологические особенности чешского языка:</w:t>
      </w:r>
    </w:p>
    <w:p w:rsidR="00EA79CE" w:rsidRPr="005E6AF8" w:rsidRDefault="00EA79CE" w:rsidP="005679C7">
      <w:pPr>
        <w:ind w:firstLine="567"/>
        <w:rPr>
          <w:sz w:val="22"/>
          <w:szCs w:val="22"/>
        </w:rPr>
      </w:pPr>
      <w:r w:rsidRPr="005E6AF8">
        <w:rPr>
          <w:sz w:val="22"/>
          <w:szCs w:val="22"/>
        </w:rPr>
        <w:t>а) имя существительное: склонение, категории личности, одушевленности / неодушевленности.,</w:t>
      </w:r>
    </w:p>
    <w:p w:rsidR="00EA79CE" w:rsidRPr="005E6AF8" w:rsidRDefault="00EA79CE" w:rsidP="005679C7">
      <w:pPr>
        <w:ind w:firstLine="567"/>
        <w:rPr>
          <w:sz w:val="22"/>
          <w:szCs w:val="22"/>
        </w:rPr>
      </w:pPr>
      <w:r w:rsidRPr="005E6AF8">
        <w:rPr>
          <w:sz w:val="22"/>
          <w:szCs w:val="22"/>
        </w:rPr>
        <w:t>б) имя прилагательное,</w:t>
      </w:r>
    </w:p>
    <w:p w:rsidR="00EA79CE" w:rsidRPr="005E6AF8" w:rsidRDefault="00EA79CE" w:rsidP="005679C7">
      <w:pPr>
        <w:ind w:firstLine="567"/>
        <w:rPr>
          <w:sz w:val="22"/>
          <w:szCs w:val="22"/>
        </w:rPr>
      </w:pPr>
      <w:r w:rsidRPr="005E6AF8">
        <w:rPr>
          <w:sz w:val="22"/>
          <w:szCs w:val="22"/>
        </w:rPr>
        <w:t>в) глагол.</w:t>
      </w:r>
    </w:p>
    <w:p w:rsidR="00EA79CE" w:rsidRPr="005E6AF8" w:rsidRDefault="00EA79CE" w:rsidP="005679C7">
      <w:pPr>
        <w:ind w:firstLine="567"/>
        <w:rPr>
          <w:sz w:val="22"/>
          <w:szCs w:val="22"/>
        </w:rPr>
      </w:pPr>
      <w:r w:rsidRPr="005E6AF8">
        <w:rPr>
          <w:sz w:val="22"/>
          <w:szCs w:val="22"/>
        </w:rPr>
        <w:t>4.  Словацкий язык. Фонетика, морфология словацкого яз.</w:t>
      </w:r>
    </w:p>
    <w:p w:rsidR="00EA79CE" w:rsidRPr="005E6AF8" w:rsidRDefault="00EA79CE" w:rsidP="005679C7">
      <w:pPr>
        <w:ind w:firstLine="567"/>
        <w:rPr>
          <w:sz w:val="22"/>
          <w:szCs w:val="22"/>
        </w:rPr>
      </w:pPr>
      <w:r w:rsidRPr="005E6AF8">
        <w:rPr>
          <w:sz w:val="22"/>
          <w:szCs w:val="22"/>
        </w:rPr>
        <w:t xml:space="preserve">5. Выдающиеся деятели чешской литературы. </w:t>
      </w:r>
    </w:p>
    <w:p w:rsidR="00EA79CE" w:rsidRPr="005E6AF8" w:rsidRDefault="00EA79CE" w:rsidP="005679C7">
      <w:pPr>
        <w:ind w:firstLine="567"/>
        <w:rPr>
          <w:sz w:val="22"/>
          <w:szCs w:val="22"/>
        </w:rPr>
      </w:pPr>
      <w:r w:rsidRPr="005E6AF8">
        <w:rPr>
          <w:sz w:val="22"/>
          <w:szCs w:val="22"/>
        </w:rPr>
        <w:t>Даны слова, взятые из польского, чешского и словацкого языков. Задание: определить, к какому языку принадлежит слово, доказать свою точку зрения, дать перевод.</w:t>
      </w:r>
    </w:p>
    <w:p w:rsidR="00EA79CE" w:rsidRPr="005E6AF8" w:rsidRDefault="00EA79CE" w:rsidP="005679C7">
      <w:pPr>
        <w:ind w:firstLine="567"/>
        <w:rPr>
          <w:sz w:val="22"/>
          <w:szCs w:val="22"/>
        </w:rPr>
      </w:pPr>
      <w:r w:rsidRPr="005E6AF8">
        <w:rPr>
          <w:sz w:val="22"/>
          <w:szCs w:val="22"/>
        </w:rPr>
        <w:t>1 вариант: uhlí, město, dwa, godżina, przed południem, vélmi, fialová.</w:t>
      </w:r>
    </w:p>
    <w:p w:rsidR="00EA79CE" w:rsidRPr="005E6AF8" w:rsidRDefault="00EA79CE" w:rsidP="005679C7">
      <w:pPr>
        <w:ind w:firstLine="567"/>
        <w:rPr>
          <w:sz w:val="22"/>
          <w:szCs w:val="22"/>
        </w:rPr>
      </w:pPr>
      <w:r w:rsidRPr="005E6AF8">
        <w:rPr>
          <w:sz w:val="22"/>
          <w:szCs w:val="22"/>
        </w:rPr>
        <w:t>2 вариант: miesto, książka, dva, krev, hodina, okulary, čierna.</w:t>
      </w:r>
    </w:p>
    <w:p w:rsidR="00EA79CE" w:rsidRPr="005E6AF8" w:rsidRDefault="00EA79CE" w:rsidP="005679C7">
      <w:pPr>
        <w:ind w:firstLine="567"/>
        <w:rPr>
          <w:sz w:val="22"/>
          <w:szCs w:val="22"/>
        </w:rPr>
      </w:pPr>
    </w:p>
    <w:p w:rsidR="00EA79CE" w:rsidRPr="005E6AF8" w:rsidRDefault="00EA79CE" w:rsidP="005679C7">
      <w:pPr>
        <w:ind w:firstLine="567"/>
        <w:rPr>
          <w:sz w:val="22"/>
          <w:szCs w:val="22"/>
        </w:rPr>
      </w:pPr>
      <w:r w:rsidRPr="005E6AF8">
        <w:rPr>
          <w:b/>
          <w:sz w:val="22"/>
          <w:szCs w:val="22"/>
        </w:rPr>
        <w:t>Тема 12. Южнославянские языки: особенности формирования группы</w:t>
      </w:r>
      <w:r w:rsidRPr="005E6AF8">
        <w:rPr>
          <w:sz w:val="22"/>
          <w:szCs w:val="22"/>
        </w:rPr>
        <w:t xml:space="preserve">. </w:t>
      </w:r>
    </w:p>
    <w:p w:rsidR="00EA79CE" w:rsidRPr="005E6AF8" w:rsidRDefault="00EA79CE" w:rsidP="005679C7">
      <w:pPr>
        <w:ind w:firstLine="567"/>
        <w:rPr>
          <w:sz w:val="22"/>
          <w:szCs w:val="22"/>
        </w:rPr>
      </w:pPr>
      <w:r w:rsidRPr="005E6AF8">
        <w:rPr>
          <w:sz w:val="22"/>
          <w:szCs w:val="22"/>
        </w:rPr>
        <w:t xml:space="preserve">Особенность расселения южных славян. Ослабление связей между южной и восточной ветвью славян. Генеалогическое древо южнославянских языков </w:t>
      </w:r>
    </w:p>
    <w:p w:rsidR="00EA79CE" w:rsidRPr="005E6AF8" w:rsidRDefault="00EA79CE" w:rsidP="005679C7">
      <w:pPr>
        <w:ind w:firstLine="567"/>
        <w:rPr>
          <w:sz w:val="22"/>
          <w:szCs w:val="22"/>
        </w:rPr>
      </w:pPr>
      <w:r w:rsidRPr="005E6AF8">
        <w:rPr>
          <w:sz w:val="22"/>
          <w:szCs w:val="22"/>
        </w:rPr>
        <w:t xml:space="preserve">Восточная группа </w:t>
      </w:r>
    </w:p>
    <w:p w:rsidR="00EA79CE" w:rsidRPr="005E6AF8" w:rsidRDefault="00EA79CE" w:rsidP="005679C7">
      <w:pPr>
        <w:ind w:firstLine="567"/>
        <w:rPr>
          <w:sz w:val="22"/>
          <w:szCs w:val="22"/>
        </w:rPr>
      </w:pPr>
      <w:r w:rsidRPr="005E6AF8">
        <w:rPr>
          <w:sz w:val="22"/>
          <w:szCs w:val="22"/>
        </w:rPr>
        <w:t>1. Старославянский (церковнославянский) (†)</w:t>
      </w:r>
    </w:p>
    <w:p w:rsidR="00EA79CE" w:rsidRPr="005E6AF8" w:rsidRDefault="00EA79CE" w:rsidP="005679C7">
      <w:pPr>
        <w:ind w:firstLine="567"/>
        <w:rPr>
          <w:sz w:val="22"/>
          <w:szCs w:val="22"/>
        </w:rPr>
      </w:pPr>
      <w:r w:rsidRPr="005E6AF8">
        <w:rPr>
          <w:sz w:val="22"/>
          <w:szCs w:val="22"/>
        </w:rPr>
        <w:t xml:space="preserve">2. Болгарский язык. Характеризуется глубокими диалектическими различиями.         </w:t>
      </w:r>
    </w:p>
    <w:p w:rsidR="00EA79CE" w:rsidRPr="005E6AF8" w:rsidRDefault="00EA79CE" w:rsidP="005679C7">
      <w:pPr>
        <w:ind w:firstLine="567"/>
        <w:rPr>
          <w:sz w:val="22"/>
          <w:szCs w:val="22"/>
        </w:rPr>
      </w:pPr>
      <w:r w:rsidRPr="005E6AF8">
        <w:rPr>
          <w:sz w:val="22"/>
          <w:szCs w:val="22"/>
        </w:rPr>
        <w:t xml:space="preserve">3. Македонский язык. Исторически - диалект болгарского языка.  </w:t>
      </w:r>
    </w:p>
    <w:p w:rsidR="00EA79CE" w:rsidRPr="005E6AF8" w:rsidRDefault="00EA79CE" w:rsidP="005679C7">
      <w:pPr>
        <w:ind w:firstLine="567"/>
        <w:rPr>
          <w:sz w:val="22"/>
          <w:szCs w:val="22"/>
        </w:rPr>
      </w:pPr>
      <w:r w:rsidRPr="005E6AF8">
        <w:rPr>
          <w:sz w:val="22"/>
          <w:szCs w:val="22"/>
        </w:rPr>
        <w:lastRenderedPageBreak/>
        <w:t>Сербохорватско-словенская группа</w:t>
      </w:r>
    </w:p>
    <w:p w:rsidR="00EA79CE" w:rsidRPr="005E6AF8" w:rsidRDefault="00EA79CE" w:rsidP="005679C7">
      <w:pPr>
        <w:ind w:firstLine="567"/>
        <w:rPr>
          <w:sz w:val="22"/>
          <w:szCs w:val="22"/>
        </w:rPr>
      </w:pPr>
      <w:r w:rsidRPr="005E6AF8">
        <w:rPr>
          <w:sz w:val="22"/>
          <w:szCs w:val="22"/>
        </w:rPr>
        <w:t>1. Словенский язык. Несмотря на небольшую территорию диалекты в словенском очень многочисленны и сильно отличаются друг от друга.</w:t>
      </w:r>
    </w:p>
    <w:p w:rsidR="00EA79CE" w:rsidRPr="005E6AF8" w:rsidRDefault="00EA79CE" w:rsidP="005679C7">
      <w:pPr>
        <w:ind w:firstLine="567"/>
        <w:rPr>
          <w:sz w:val="22"/>
          <w:szCs w:val="22"/>
        </w:rPr>
      </w:pPr>
      <w:r w:rsidRPr="005E6AF8">
        <w:rPr>
          <w:sz w:val="22"/>
          <w:szCs w:val="22"/>
        </w:rPr>
        <w:t xml:space="preserve">2. Сербохорватский язык  (сербский, хорватский). Современный литературный язык сложился в 1-й половине 19 в. </w:t>
      </w:r>
    </w:p>
    <w:p w:rsidR="00EA79CE" w:rsidRPr="005E6AF8" w:rsidRDefault="00EA79CE" w:rsidP="005679C7">
      <w:pPr>
        <w:ind w:firstLine="567"/>
        <w:rPr>
          <w:sz w:val="22"/>
          <w:szCs w:val="22"/>
        </w:rPr>
      </w:pPr>
      <w:r w:rsidRPr="005E6AF8">
        <w:rPr>
          <w:sz w:val="22"/>
          <w:szCs w:val="22"/>
        </w:rPr>
        <w:t xml:space="preserve">План занятия в рамках СРСП. </w:t>
      </w:r>
    </w:p>
    <w:p w:rsidR="00EA79CE" w:rsidRPr="005E6AF8" w:rsidRDefault="00EA79CE" w:rsidP="005679C7">
      <w:pPr>
        <w:ind w:firstLine="567"/>
        <w:rPr>
          <w:sz w:val="22"/>
          <w:szCs w:val="22"/>
        </w:rPr>
      </w:pPr>
      <w:r w:rsidRPr="005E6AF8">
        <w:rPr>
          <w:sz w:val="22"/>
          <w:szCs w:val="22"/>
        </w:rPr>
        <w:t>Форма проведения – практическое.</w:t>
      </w:r>
    </w:p>
    <w:p w:rsidR="00EA79CE" w:rsidRPr="005E6AF8" w:rsidRDefault="00EA79CE" w:rsidP="005679C7">
      <w:pPr>
        <w:ind w:firstLine="567"/>
        <w:rPr>
          <w:sz w:val="22"/>
          <w:szCs w:val="22"/>
        </w:rPr>
      </w:pPr>
      <w:r w:rsidRPr="005E6AF8">
        <w:rPr>
          <w:sz w:val="22"/>
          <w:szCs w:val="22"/>
        </w:rPr>
        <w:t>1. Основные отличия болгаро-македонской группы.</w:t>
      </w:r>
    </w:p>
    <w:p w:rsidR="00EA79CE" w:rsidRPr="005E6AF8" w:rsidRDefault="00EA79CE" w:rsidP="005679C7">
      <w:pPr>
        <w:ind w:firstLine="567"/>
        <w:rPr>
          <w:sz w:val="22"/>
          <w:szCs w:val="22"/>
        </w:rPr>
      </w:pPr>
      <w:r w:rsidRPr="005E6AF8">
        <w:rPr>
          <w:sz w:val="22"/>
          <w:szCs w:val="22"/>
        </w:rPr>
        <w:t>2.  Болгарский язык: графика, системы вокализма и консонантизма.</w:t>
      </w:r>
    </w:p>
    <w:p w:rsidR="00EA79CE" w:rsidRPr="005E6AF8" w:rsidRDefault="00EA79CE" w:rsidP="005679C7">
      <w:pPr>
        <w:ind w:firstLine="567"/>
        <w:rPr>
          <w:sz w:val="22"/>
          <w:szCs w:val="22"/>
        </w:rPr>
      </w:pPr>
      <w:r w:rsidRPr="005E6AF8">
        <w:rPr>
          <w:sz w:val="22"/>
          <w:szCs w:val="22"/>
        </w:rPr>
        <w:t>3. Морфологические особенности болгарского языка:</w:t>
      </w:r>
    </w:p>
    <w:p w:rsidR="00EA79CE" w:rsidRPr="005E6AF8" w:rsidRDefault="00EA79CE" w:rsidP="005679C7">
      <w:pPr>
        <w:ind w:firstLine="567"/>
        <w:rPr>
          <w:sz w:val="22"/>
          <w:szCs w:val="22"/>
        </w:rPr>
      </w:pPr>
      <w:r w:rsidRPr="005E6AF8">
        <w:rPr>
          <w:sz w:val="22"/>
          <w:szCs w:val="22"/>
        </w:rPr>
        <w:t>а) имя существительное: склонение, категории личности, одушевленности / неодушевленности.,</w:t>
      </w:r>
    </w:p>
    <w:p w:rsidR="00EA79CE" w:rsidRPr="005E6AF8" w:rsidRDefault="00EA79CE" w:rsidP="005679C7">
      <w:pPr>
        <w:ind w:firstLine="567"/>
        <w:rPr>
          <w:sz w:val="22"/>
          <w:szCs w:val="22"/>
        </w:rPr>
      </w:pPr>
      <w:r w:rsidRPr="005E6AF8">
        <w:rPr>
          <w:sz w:val="22"/>
          <w:szCs w:val="22"/>
        </w:rPr>
        <w:t>б) имя прилагательное,</w:t>
      </w:r>
    </w:p>
    <w:p w:rsidR="00EA79CE" w:rsidRPr="005E6AF8" w:rsidRDefault="00EA79CE" w:rsidP="005679C7">
      <w:pPr>
        <w:ind w:firstLine="567"/>
        <w:rPr>
          <w:sz w:val="22"/>
          <w:szCs w:val="22"/>
        </w:rPr>
      </w:pPr>
      <w:r w:rsidRPr="005E6AF8">
        <w:rPr>
          <w:sz w:val="22"/>
          <w:szCs w:val="22"/>
        </w:rPr>
        <w:t>в) глагол.</w:t>
      </w:r>
    </w:p>
    <w:p w:rsidR="00EA79CE" w:rsidRPr="005E6AF8" w:rsidRDefault="00EA79CE" w:rsidP="005679C7">
      <w:pPr>
        <w:ind w:firstLine="567"/>
        <w:rPr>
          <w:sz w:val="22"/>
          <w:szCs w:val="22"/>
        </w:rPr>
      </w:pPr>
      <w:r w:rsidRPr="005E6AF8">
        <w:rPr>
          <w:sz w:val="22"/>
          <w:szCs w:val="22"/>
        </w:rPr>
        <w:t>4.  Македонский язык. Фонетика, морфология.</w:t>
      </w:r>
    </w:p>
    <w:p w:rsidR="00EA79CE" w:rsidRPr="005E6AF8" w:rsidRDefault="00EA79CE" w:rsidP="005679C7">
      <w:pPr>
        <w:ind w:firstLine="567"/>
        <w:rPr>
          <w:sz w:val="22"/>
          <w:szCs w:val="22"/>
        </w:rPr>
      </w:pPr>
      <w:r w:rsidRPr="005E6AF8">
        <w:rPr>
          <w:sz w:val="22"/>
          <w:szCs w:val="22"/>
        </w:rPr>
        <w:t xml:space="preserve">5. Словенский язык. Фонетика, морфология. </w:t>
      </w:r>
    </w:p>
    <w:p w:rsidR="00EA79CE" w:rsidRPr="005E6AF8" w:rsidRDefault="00EA79CE" w:rsidP="005679C7">
      <w:pPr>
        <w:ind w:firstLine="567"/>
        <w:rPr>
          <w:sz w:val="22"/>
          <w:szCs w:val="22"/>
        </w:rPr>
      </w:pPr>
      <w:r w:rsidRPr="005E6AF8">
        <w:rPr>
          <w:sz w:val="22"/>
          <w:szCs w:val="22"/>
        </w:rPr>
        <w:t xml:space="preserve">5. Выдающиеся деятели болгарской и македонской литературы. </w:t>
      </w:r>
    </w:p>
    <w:p w:rsidR="00EA79CE" w:rsidRPr="005E6AF8" w:rsidRDefault="00EA79CE" w:rsidP="005679C7">
      <w:pPr>
        <w:ind w:firstLine="567"/>
        <w:rPr>
          <w:sz w:val="22"/>
          <w:szCs w:val="22"/>
        </w:rPr>
      </w:pPr>
      <w:r w:rsidRPr="005E6AF8">
        <w:rPr>
          <w:sz w:val="22"/>
          <w:szCs w:val="22"/>
        </w:rPr>
        <w:t xml:space="preserve">План занятия в рамках СРС </w:t>
      </w:r>
    </w:p>
    <w:p w:rsidR="00EA79CE" w:rsidRPr="005E6AF8" w:rsidRDefault="00EA79CE" w:rsidP="005679C7">
      <w:pPr>
        <w:ind w:firstLine="567"/>
        <w:rPr>
          <w:sz w:val="22"/>
          <w:szCs w:val="22"/>
        </w:rPr>
      </w:pPr>
      <w:r w:rsidRPr="005E6AF8">
        <w:rPr>
          <w:sz w:val="22"/>
          <w:szCs w:val="22"/>
        </w:rPr>
        <w:t>Даны слова, взятые из болгарского, македонского и словенского языков. Задание: определить, к какому языку принадлежит слово, доказать свою точку зрения, дать перевод.</w:t>
      </w:r>
    </w:p>
    <w:p w:rsidR="00EA79CE" w:rsidRPr="005E6AF8" w:rsidRDefault="00EA79CE" w:rsidP="005679C7">
      <w:pPr>
        <w:ind w:firstLine="567"/>
        <w:rPr>
          <w:sz w:val="22"/>
          <w:szCs w:val="22"/>
        </w:rPr>
      </w:pPr>
      <w:r w:rsidRPr="005E6AF8">
        <w:rPr>
          <w:sz w:val="22"/>
          <w:szCs w:val="22"/>
        </w:rPr>
        <w:t xml:space="preserve"> 1 вариант: девоjка, маж, момиче, седмица, дъщеря, земjиште, петък.</w:t>
      </w:r>
    </w:p>
    <w:p w:rsidR="00EA79CE" w:rsidRPr="005E6AF8" w:rsidRDefault="00EA79CE" w:rsidP="005679C7">
      <w:pPr>
        <w:ind w:firstLine="567"/>
        <w:rPr>
          <w:sz w:val="22"/>
          <w:szCs w:val="22"/>
        </w:rPr>
      </w:pPr>
      <w:r w:rsidRPr="005E6AF8">
        <w:rPr>
          <w:sz w:val="22"/>
          <w:szCs w:val="22"/>
        </w:rPr>
        <w:t>2 вариант: госпожица, момче, коњ, татко, маjка, нощ, роднина.</w:t>
      </w:r>
    </w:p>
    <w:p w:rsidR="00EA79CE" w:rsidRPr="005E6AF8" w:rsidRDefault="00EA79CE" w:rsidP="005679C7">
      <w:pPr>
        <w:ind w:firstLine="567"/>
        <w:rPr>
          <w:sz w:val="22"/>
          <w:szCs w:val="22"/>
        </w:rPr>
      </w:pPr>
    </w:p>
    <w:p w:rsidR="00EA79CE" w:rsidRPr="005E6AF8" w:rsidRDefault="00EA79CE" w:rsidP="005679C7">
      <w:pPr>
        <w:ind w:firstLine="567"/>
        <w:rPr>
          <w:b/>
          <w:sz w:val="22"/>
          <w:szCs w:val="22"/>
        </w:rPr>
      </w:pPr>
      <w:r w:rsidRPr="005E6AF8">
        <w:rPr>
          <w:b/>
          <w:sz w:val="22"/>
          <w:szCs w:val="22"/>
        </w:rPr>
        <w:t>Тема 13. Болгаро-македонская и сербохорватско-словенская подгруппы.</w:t>
      </w:r>
    </w:p>
    <w:p w:rsidR="00EA79CE" w:rsidRPr="005E6AF8" w:rsidRDefault="00EA79CE" w:rsidP="005679C7">
      <w:pPr>
        <w:ind w:firstLine="567"/>
        <w:rPr>
          <w:sz w:val="22"/>
          <w:szCs w:val="22"/>
        </w:rPr>
      </w:pPr>
      <w:r w:rsidRPr="005E6AF8">
        <w:rPr>
          <w:sz w:val="22"/>
          <w:szCs w:val="22"/>
        </w:rPr>
        <w:t>Болгарский язык. Ареал распространения. Формирование современного болгарского литературного языка.</w:t>
      </w:r>
    </w:p>
    <w:p w:rsidR="00EA79CE" w:rsidRPr="005E6AF8" w:rsidRDefault="00EA79CE" w:rsidP="005679C7">
      <w:pPr>
        <w:ind w:firstLine="567"/>
        <w:rPr>
          <w:sz w:val="22"/>
          <w:szCs w:val="22"/>
        </w:rPr>
      </w:pPr>
      <w:r w:rsidRPr="005E6AF8">
        <w:rPr>
          <w:sz w:val="22"/>
          <w:szCs w:val="22"/>
        </w:rPr>
        <w:t xml:space="preserve">Македонский язык. Ареал распространения. Формирование литературного македонского языка. </w:t>
      </w:r>
      <w:r w:rsidR="00427E56">
        <w:rPr>
          <w:sz w:val="22"/>
          <w:szCs w:val="22"/>
        </w:rPr>
        <w:t>С</w:t>
      </w:r>
      <w:r w:rsidRPr="005E6AF8">
        <w:rPr>
          <w:sz w:val="22"/>
          <w:szCs w:val="22"/>
        </w:rPr>
        <w:t xml:space="preserve">истемы письма македонского языка. </w:t>
      </w:r>
    </w:p>
    <w:p w:rsidR="00EA79CE" w:rsidRPr="005E6AF8" w:rsidRDefault="00EA79CE" w:rsidP="005679C7">
      <w:pPr>
        <w:ind w:firstLine="567"/>
        <w:rPr>
          <w:sz w:val="22"/>
          <w:szCs w:val="22"/>
        </w:rPr>
      </w:pPr>
      <w:r w:rsidRPr="005E6AF8">
        <w:rPr>
          <w:sz w:val="22"/>
          <w:szCs w:val="22"/>
        </w:rPr>
        <w:t>Аналитизм болгарского и македонского языков. Балканизмы.</w:t>
      </w:r>
    </w:p>
    <w:p w:rsidR="00EA79CE" w:rsidRPr="005E6AF8" w:rsidRDefault="00EA79CE" w:rsidP="005679C7">
      <w:pPr>
        <w:ind w:firstLine="567"/>
        <w:rPr>
          <w:sz w:val="22"/>
          <w:szCs w:val="22"/>
        </w:rPr>
      </w:pPr>
      <w:r w:rsidRPr="005E6AF8">
        <w:rPr>
          <w:sz w:val="22"/>
          <w:szCs w:val="22"/>
        </w:rPr>
        <w:t>Словенский язык. Ареал распространения. Формирование литературного языка. древнейшие письменные памятники словенского языка. общесловенский литературный и разговорный языки. Графика словенского языка.</w:t>
      </w:r>
    </w:p>
    <w:p w:rsidR="00EA79CE" w:rsidRPr="005E6AF8" w:rsidRDefault="00EA79CE" w:rsidP="005679C7">
      <w:pPr>
        <w:ind w:firstLine="567"/>
        <w:rPr>
          <w:sz w:val="22"/>
          <w:szCs w:val="22"/>
        </w:rPr>
      </w:pPr>
      <w:r w:rsidRPr="005E6AF8">
        <w:rPr>
          <w:sz w:val="22"/>
          <w:szCs w:val="22"/>
        </w:rPr>
        <w:t xml:space="preserve">План занятия в рамках СРСП. </w:t>
      </w:r>
    </w:p>
    <w:p w:rsidR="00EA79CE" w:rsidRPr="005E6AF8" w:rsidRDefault="00EA79CE" w:rsidP="005679C7">
      <w:pPr>
        <w:ind w:firstLine="567"/>
        <w:rPr>
          <w:sz w:val="22"/>
          <w:szCs w:val="22"/>
        </w:rPr>
      </w:pPr>
      <w:r w:rsidRPr="005E6AF8">
        <w:rPr>
          <w:sz w:val="22"/>
          <w:szCs w:val="22"/>
        </w:rPr>
        <w:t>Форма проведения – промежуточныйконтроль.</w:t>
      </w:r>
    </w:p>
    <w:p w:rsidR="00EA79CE" w:rsidRPr="005E6AF8" w:rsidRDefault="00EA79CE" w:rsidP="005679C7">
      <w:pPr>
        <w:ind w:firstLine="567"/>
        <w:rPr>
          <w:sz w:val="22"/>
          <w:szCs w:val="22"/>
        </w:rPr>
      </w:pPr>
      <w:r w:rsidRPr="005E6AF8">
        <w:rPr>
          <w:sz w:val="22"/>
          <w:szCs w:val="22"/>
        </w:rPr>
        <w:t>1. Фонетические и морфологические особенности праславянского языка.</w:t>
      </w:r>
    </w:p>
    <w:p w:rsidR="00EA79CE" w:rsidRPr="005E6AF8" w:rsidRDefault="00EA79CE" w:rsidP="005679C7">
      <w:pPr>
        <w:ind w:firstLine="567"/>
        <w:rPr>
          <w:sz w:val="22"/>
          <w:szCs w:val="22"/>
        </w:rPr>
      </w:pPr>
      <w:r w:rsidRPr="005E6AF8">
        <w:rPr>
          <w:sz w:val="22"/>
          <w:szCs w:val="22"/>
        </w:rPr>
        <w:t>2. Восточнославянские языки. Характеристика группы.</w:t>
      </w:r>
    </w:p>
    <w:p w:rsidR="00EA79CE" w:rsidRPr="005E6AF8" w:rsidRDefault="00EA79CE" w:rsidP="005679C7">
      <w:pPr>
        <w:ind w:firstLine="567"/>
        <w:rPr>
          <w:sz w:val="22"/>
          <w:szCs w:val="22"/>
        </w:rPr>
      </w:pPr>
      <w:r w:rsidRPr="005E6AF8">
        <w:rPr>
          <w:sz w:val="22"/>
          <w:szCs w:val="22"/>
        </w:rPr>
        <w:t>3. Западнославянские языки. Характеристика группы.</w:t>
      </w:r>
    </w:p>
    <w:p w:rsidR="00EA79CE" w:rsidRPr="005E6AF8" w:rsidRDefault="00EA79CE" w:rsidP="005679C7">
      <w:pPr>
        <w:ind w:firstLine="567"/>
        <w:rPr>
          <w:sz w:val="22"/>
          <w:szCs w:val="22"/>
        </w:rPr>
      </w:pPr>
      <w:r w:rsidRPr="005E6AF8">
        <w:rPr>
          <w:sz w:val="22"/>
          <w:szCs w:val="22"/>
        </w:rPr>
        <w:t>4. Южнославянские языки. Характеристика группы.</w:t>
      </w:r>
    </w:p>
    <w:p w:rsidR="00EA79CE" w:rsidRPr="005E6AF8" w:rsidRDefault="00EA79CE" w:rsidP="005679C7">
      <w:pPr>
        <w:ind w:firstLine="567"/>
        <w:rPr>
          <w:b/>
          <w:sz w:val="22"/>
          <w:szCs w:val="22"/>
        </w:rPr>
      </w:pPr>
    </w:p>
    <w:p w:rsidR="00EA79CE" w:rsidRPr="005E6AF8" w:rsidRDefault="00EA79CE" w:rsidP="005679C7">
      <w:pPr>
        <w:ind w:firstLine="567"/>
        <w:rPr>
          <w:b/>
          <w:sz w:val="22"/>
          <w:szCs w:val="22"/>
        </w:rPr>
      </w:pPr>
      <w:r w:rsidRPr="005E6AF8">
        <w:rPr>
          <w:b/>
          <w:sz w:val="22"/>
          <w:szCs w:val="22"/>
        </w:rPr>
        <w:t xml:space="preserve">Тема 14. Славянская культура. </w:t>
      </w:r>
    </w:p>
    <w:p w:rsidR="00EA79CE" w:rsidRPr="005E6AF8" w:rsidRDefault="00EA79CE" w:rsidP="005679C7">
      <w:pPr>
        <w:ind w:firstLine="567"/>
        <w:rPr>
          <w:sz w:val="22"/>
          <w:szCs w:val="22"/>
        </w:rPr>
      </w:pPr>
      <w:r w:rsidRPr="005E6AF8">
        <w:rPr>
          <w:sz w:val="22"/>
          <w:szCs w:val="22"/>
        </w:rPr>
        <w:t xml:space="preserve">Возникновение славянской письменности.  Распространение Кириллического алфавита и латиницы среди славян.  Языческая религия славян. Пласты язычества. Древнейший пласт </w:t>
      </w:r>
      <w:r w:rsidR="00427E56" w:rsidRPr="005E6AF8">
        <w:rPr>
          <w:sz w:val="22"/>
          <w:szCs w:val="22"/>
        </w:rPr>
        <w:t>–</w:t>
      </w:r>
      <w:r w:rsidRPr="005E6AF8">
        <w:rPr>
          <w:sz w:val="22"/>
          <w:szCs w:val="22"/>
        </w:rPr>
        <w:t xml:space="preserve"> культ Рожаниц, Матери и Дочери, позднее – Род.  Верховное божество так и звалось </w:t>
      </w:r>
      <w:r w:rsidR="00427E56" w:rsidRPr="005E6AF8">
        <w:rPr>
          <w:sz w:val="22"/>
          <w:szCs w:val="22"/>
        </w:rPr>
        <w:t>–</w:t>
      </w:r>
      <w:r w:rsidRPr="005E6AF8">
        <w:rPr>
          <w:sz w:val="22"/>
          <w:szCs w:val="22"/>
        </w:rPr>
        <w:t xml:space="preserve"> Триглав, и олицетворяло древнейшую триаду: Сотворение </w:t>
      </w:r>
      <w:r w:rsidR="00427E56" w:rsidRPr="005E6AF8">
        <w:rPr>
          <w:sz w:val="22"/>
          <w:szCs w:val="22"/>
        </w:rPr>
        <w:t>–</w:t>
      </w:r>
      <w:r w:rsidRPr="005E6AF8">
        <w:rPr>
          <w:sz w:val="22"/>
          <w:szCs w:val="22"/>
        </w:rPr>
        <w:t xml:space="preserve"> Жизнь </w:t>
      </w:r>
      <w:r w:rsidR="00427E56" w:rsidRPr="005E6AF8">
        <w:rPr>
          <w:sz w:val="22"/>
          <w:szCs w:val="22"/>
        </w:rPr>
        <w:t>–</w:t>
      </w:r>
      <w:r w:rsidRPr="005E6AF8">
        <w:rPr>
          <w:sz w:val="22"/>
          <w:szCs w:val="22"/>
        </w:rPr>
        <w:t xml:space="preserve"> Разрушение. </w:t>
      </w:r>
    </w:p>
    <w:p w:rsidR="00EA79CE" w:rsidRPr="005E6AF8" w:rsidRDefault="00EA79CE" w:rsidP="005679C7">
      <w:pPr>
        <w:ind w:firstLine="567"/>
        <w:rPr>
          <w:sz w:val="22"/>
          <w:szCs w:val="22"/>
        </w:rPr>
      </w:pPr>
      <w:r w:rsidRPr="005E6AF8">
        <w:rPr>
          <w:sz w:val="22"/>
          <w:szCs w:val="22"/>
        </w:rPr>
        <w:t xml:space="preserve">Сварог </w:t>
      </w:r>
      <w:r w:rsidR="00427E56" w:rsidRPr="005E6AF8">
        <w:rPr>
          <w:sz w:val="22"/>
          <w:szCs w:val="22"/>
        </w:rPr>
        <w:t>–</w:t>
      </w:r>
      <w:r w:rsidRPr="005E6AF8">
        <w:rPr>
          <w:sz w:val="22"/>
          <w:szCs w:val="22"/>
        </w:rPr>
        <w:t xml:space="preserve"> Творец. Бог небесного огня, так же, как Сварожич - бог огня земного. Изображался в виде седого старика с посохом и чашей с неугасимым огнем </w:t>
      </w:r>
    </w:p>
    <w:p w:rsidR="00EA79CE" w:rsidRPr="005E6AF8" w:rsidRDefault="00EA79CE" w:rsidP="005679C7">
      <w:pPr>
        <w:ind w:firstLine="567"/>
        <w:rPr>
          <w:sz w:val="22"/>
          <w:szCs w:val="22"/>
        </w:rPr>
      </w:pPr>
      <w:r w:rsidRPr="005E6AF8">
        <w:rPr>
          <w:sz w:val="22"/>
          <w:szCs w:val="22"/>
        </w:rPr>
        <w:t xml:space="preserve">Даждьбог </w:t>
      </w:r>
      <w:r w:rsidR="00427E56" w:rsidRPr="005E6AF8">
        <w:rPr>
          <w:sz w:val="22"/>
          <w:szCs w:val="22"/>
        </w:rPr>
        <w:t>–</w:t>
      </w:r>
      <w:r w:rsidRPr="005E6AF8">
        <w:rPr>
          <w:sz w:val="22"/>
          <w:szCs w:val="22"/>
        </w:rPr>
        <w:t xml:space="preserve"> Бог жизни и света. Изображался в виде человека средних лет, с круглой чашей-щитом, символизировавшей солнце и дождь. </w:t>
      </w:r>
    </w:p>
    <w:p w:rsidR="00EA79CE" w:rsidRPr="005E6AF8" w:rsidRDefault="00EA79CE" w:rsidP="005679C7">
      <w:pPr>
        <w:ind w:firstLine="567"/>
        <w:rPr>
          <w:sz w:val="22"/>
          <w:szCs w:val="22"/>
        </w:rPr>
      </w:pPr>
      <w:r w:rsidRPr="005E6AF8">
        <w:rPr>
          <w:sz w:val="22"/>
          <w:szCs w:val="22"/>
        </w:rPr>
        <w:t xml:space="preserve">Перун </w:t>
      </w:r>
      <w:r w:rsidR="00427E56" w:rsidRPr="005E6AF8">
        <w:rPr>
          <w:sz w:val="22"/>
          <w:szCs w:val="22"/>
        </w:rPr>
        <w:t>–</w:t>
      </w:r>
      <w:r w:rsidRPr="005E6AF8">
        <w:rPr>
          <w:sz w:val="22"/>
          <w:szCs w:val="22"/>
        </w:rPr>
        <w:t xml:space="preserve"> Бог грозы, Разрушитель. Изображался в виде мужчины с черными волосами, густой бородой и усами огненного или серебряного цвета, с пучком молний в руке. </w:t>
      </w:r>
    </w:p>
    <w:p w:rsidR="00EA79CE" w:rsidRPr="005E6AF8" w:rsidRDefault="00EA79CE" w:rsidP="005679C7">
      <w:pPr>
        <w:ind w:firstLine="567"/>
        <w:rPr>
          <w:sz w:val="22"/>
          <w:szCs w:val="22"/>
        </w:rPr>
      </w:pPr>
      <w:r w:rsidRPr="005E6AF8">
        <w:rPr>
          <w:sz w:val="22"/>
          <w:szCs w:val="22"/>
        </w:rPr>
        <w:t xml:space="preserve">Велес </w:t>
      </w:r>
      <w:r w:rsidR="00427E56" w:rsidRPr="005E6AF8">
        <w:rPr>
          <w:sz w:val="22"/>
          <w:szCs w:val="22"/>
        </w:rPr>
        <w:t>–</w:t>
      </w:r>
      <w:r w:rsidRPr="005E6AF8">
        <w:rPr>
          <w:sz w:val="22"/>
          <w:szCs w:val="22"/>
        </w:rPr>
        <w:t xml:space="preserve"> земной бог, если можно так выразиться, и не всегда в ладах с небесной троицей. Часто представлял собой крылатого змея с человеческим лицом, либо помесь человека с медведем.  </w:t>
      </w:r>
    </w:p>
    <w:p w:rsidR="00822F7D" w:rsidRPr="005E6AF8" w:rsidRDefault="00EA79CE" w:rsidP="005679C7">
      <w:pPr>
        <w:tabs>
          <w:tab w:val="left" w:pos="900"/>
        </w:tabs>
        <w:ind w:firstLine="567"/>
        <w:jc w:val="both"/>
        <w:rPr>
          <w:sz w:val="22"/>
          <w:szCs w:val="22"/>
        </w:rPr>
      </w:pPr>
      <w:r w:rsidRPr="005E6AF8">
        <w:rPr>
          <w:sz w:val="22"/>
          <w:szCs w:val="22"/>
        </w:rPr>
        <w:t xml:space="preserve">Женские божества в иерархию не укладывались. Наиболее почитаемыми богинями были Макошь, богиня судьбы и достатка ("кошта"), Лада </w:t>
      </w:r>
      <w:r w:rsidR="00427E56" w:rsidRPr="005E6AF8">
        <w:rPr>
          <w:sz w:val="22"/>
          <w:szCs w:val="22"/>
        </w:rPr>
        <w:t>–</w:t>
      </w:r>
      <w:r w:rsidRPr="005E6AF8">
        <w:rPr>
          <w:sz w:val="22"/>
          <w:szCs w:val="22"/>
        </w:rPr>
        <w:t xml:space="preserve"> богиня любви. Традиции и обычаи современных славянских народов, связанные с древним язычеством.</w:t>
      </w:r>
    </w:p>
    <w:p w:rsidR="00EA79CE" w:rsidRPr="00835246" w:rsidRDefault="00EA79CE" w:rsidP="00EA79CE">
      <w:pPr>
        <w:tabs>
          <w:tab w:val="left" w:pos="900"/>
        </w:tabs>
        <w:ind w:firstLine="709"/>
        <w:jc w:val="both"/>
        <w:rPr>
          <w:b/>
          <w:bCs/>
          <w:sz w:val="24"/>
          <w:szCs w:val="24"/>
        </w:rPr>
      </w:pPr>
    </w:p>
    <w:p w:rsidR="005679C7" w:rsidRDefault="005679C7" w:rsidP="00F803A3">
      <w:pPr>
        <w:tabs>
          <w:tab w:val="left" w:pos="900"/>
        </w:tabs>
        <w:ind w:firstLine="709"/>
        <w:jc w:val="both"/>
        <w:rPr>
          <w:b/>
          <w:sz w:val="24"/>
          <w:szCs w:val="24"/>
        </w:rPr>
      </w:pPr>
    </w:p>
    <w:p w:rsidR="003A71E4" w:rsidRPr="00835246" w:rsidRDefault="00F803A3" w:rsidP="00F803A3">
      <w:pPr>
        <w:tabs>
          <w:tab w:val="left" w:pos="900"/>
        </w:tabs>
        <w:ind w:firstLine="709"/>
        <w:jc w:val="both"/>
        <w:rPr>
          <w:b/>
          <w:sz w:val="24"/>
          <w:szCs w:val="24"/>
        </w:rPr>
      </w:pPr>
      <w:r w:rsidRPr="00835246">
        <w:rPr>
          <w:b/>
          <w:sz w:val="24"/>
          <w:szCs w:val="24"/>
        </w:rPr>
        <w:lastRenderedPageBreak/>
        <w:t>6. Перечень учебно-методического обеспечения для самостоятельной работы обучающихся по дисциплине</w:t>
      </w:r>
    </w:p>
    <w:p w:rsidR="003A57B5" w:rsidRPr="00835246" w:rsidRDefault="003A57B5" w:rsidP="005C133E">
      <w:pPr>
        <w:pStyle w:val="a4"/>
        <w:numPr>
          <w:ilvl w:val="0"/>
          <w:numId w:val="6"/>
        </w:numPr>
        <w:jc w:val="both"/>
        <w:rPr>
          <w:rFonts w:ascii="Times New Roman" w:hAnsi="Times New Roman"/>
          <w:sz w:val="24"/>
          <w:szCs w:val="24"/>
        </w:rPr>
      </w:pPr>
      <w:r w:rsidRPr="00835246">
        <w:rPr>
          <w:rFonts w:ascii="Times New Roman" w:hAnsi="Times New Roman"/>
          <w:sz w:val="24"/>
          <w:szCs w:val="24"/>
        </w:rPr>
        <w:t>Методические указания  для обучающихся по освоению дисциплины «</w:t>
      </w:r>
      <w:r w:rsidR="003F6290">
        <w:rPr>
          <w:rFonts w:ascii="Times New Roman" w:hAnsi="Times New Roman"/>
          <w:sz w:val="24"/>
          <w:szCs w:val="24"/>
        </w:rPr>
        <w:t>Введение в специальную филологию</w:t>
      </w:r>
      <w:r w:rsidRPr="00835246">
        <w:rPr>
          <w:rFonts w:ascii="Times New Roman" w:hAnsi="Times New Roman"/>
          <w:sz w:val="24"/>
          <w:szCs w:val="24"/>
        </w:rPr>
        <w:t>»/</w:t>
      </w:r>
      <w:r w:rsidR="00516F43" w:rsidRPr="00835246">
        <w:rPr>
          <w:rFonts w:ascii="Times New Roman" w:hAnsi="Times New Roman"/>
          <w:sz w:val="24"/>
          <w:szCs w:val="24"/>
        </w:rPr>
        <w:t xml:space="preserve"> </w:t>
      </w:r>
      <w:r w:rsidR="00185641" w:rsidRPr="00835246">
        <w:rPr>
          <w:rFonts w:ascii="Times New Roman" w:hAnsi="Times New Roman"/>
          <w:sz w:val="24"/>
          <w:szCs w:val="24"/>
        </w:rPr>
        <w:t>О.В. Попова</w:t>
      </w:r>
      <w:r w:rsidRPr="00835246">
        <w:rPr>
          <w:rFonts w:ascii="Times New Roman" w:hAnsi="Times New Roman"/>
          <w:sz w:val="24"/>
          <w:szCs w:val="24"/>
        </w:rPr>
        <w:t xml:space="preserve">. </w:t>
      </w:r>
      <w:r w:rsidR="00920199" w:rsidRPr="00835246">
        <w:rPr>
          <w:rFonts w:ascii="Times New Roman" w:hAnsi="Times New Roman"/>
          <w:sz w:val="24"/>
          <w:szCs w:val="24"/>
        </w:rPr>
        <w:t xml:space="preserve">– Омск: </w:t>
      </w:r>
      <w:r w:rsidRPr="00835246">
        <w:rPr>
          <w:rFonts w:ascii="Times New Roman" w:hAnsi="Times New Roman"/>
          <w:sz w:val="24"/>
          <w:szCs w:val="24"/>
        </w:rPr>
        <w:t>Изд-во Омской гуманитарной ака</w:t>
      </w:r>
      <w:r w:rsidR="00492DC2">
        <w:rPr>
          <w:rFonts w:ascii="Times New Roman" w:hAnsi="Times New Roman"/>
          <w:sz w:val="24"/>
          <w:szCs w:val="24"/>
        </w:rPr>
        <w:t>демии, 202</w:t>
      </w:r>
      <w:r w:rsidR="005B132F">
        <w:rPr>
          <w:rFonts w:ascii="Times New Roman" w:hAnsi="Times New Roman"/>
          <w:sz w:val="24"/>
          <w:szCs w:val="24"/>
        </w:rPr>
        <w:t>2</w:t>
      </w:r>
      <w:r w:rsidR="00920199" w:rsidRPr="00835246">
        <w:rPr>
          <w:rFonts w:ascii="Times New Roman" w:hAnsi="Times New Roman"/>
          <w:sz w:val="24"/>
          <w:szCs w:val="24"/>
        </w:rPr>
        <w:t>.</w:t>
      </w:r>
    </w:p>
    <w:p w:rsidR="002D44A3" w:rsidRPr="002D44A3" w:rsidRDefault="002D44A3" w:rsidP="0008173F">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от 28.08. 2017 (протокол заседания № 1), Студенческого совета ОмГА от 28.08.2017 (протокол заседания № 1), утвержденно</w:t>
      </w:r>
      <w:r w:rsidR="006B4D40">
        <w:rPr>
          <w:rFonts w:ascii="Times New Roman" w:hAnsi="Times New Roman"/>
          <w:sz w:val="24"/>
          <w:szCs w:val="24"/>
        </w:rPr>
        <w:t>е</w:t>
      </w:r>
      <w:r w:rsidRPr="002D44A3">
        <w:rPr>
          <w:rFonts w:ascii="Times New Roman" w:hAnsi="Times New Roman"/>
          <w:sz w:val="24"/>
          <w:szCs w:val="24"/>
        </w:rPr>
        <w:t xml:space="preserve"> приказом ректора от 28.08.2017 №37;</w:t>
      </w:r>
    </w:p>
    <w:p w:rsidR="0008173F" w:rsidRDefault="0008173F" w:rsidP="0008173F">
      <w:pPr>
        <w:numPr>
          <w:ilvl w:val="0"/>
          <w:numId w:val="6"/>
        </w:numPr>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2D44A3" w:rsidRDefault="002D44A3" w:rsidP="002D44A3">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w:t>
      </w:r>
      <w:r w:rsidR="006B4D40">
        <w:rPr>
          <w:rFonts w:ascii="Times New Roman" w:hAnsi="Times New Roman"/>
          <w:sz w:val="24"/>
          <w:szCs w:val="24"/>
        </w:rPr>
        <w:t>е</w:t>
      </w:r>
      <w:r w:rsidRPr="002D44A3">
        <w:rPr>
          <w:rFonts w:ascii="Times New Roman" w:hAnsi="Times New Roman"/>
          <w:sz w:val="24"/>
          <w:szCs w:val="24"/>
        </w:rPr>
        <w:t xml:space="preserve"> приказом ректора от 28.08.2017 №37;</w:t>
      </w:r>
    </w:p>
    <w:p w:rsidR="00FD6763" w:rsidRPr="00835246" w:rsidRDefault="00FD6763" w:rsidP="00705FB5">
      <w:pPr>
        <w:ind w:firstLine="709"/>
        <w:jc w:val="both"/>
        <w:rPr>
          <w:rFonts w:eastAsia="Calibri"/>
          <w:b/>
          <w:sz w:val="24"/>
          <w:szCs w:val="24"/>
        </w:rPr>
      </w:pPr>
    </w:p>
    <w:p w:rsidR="00785842" w:rsidRPr="00835246" w:rsidRDefault="00772977" w:rsidP="00705FB5">
      <w:pPr>
        <w:ind w:firstLine="709"/>
        <w:jc w:val="both"/>
        <w:rPr>
          <w:b/>
          <w:sz w:val="24"/>
          <w:szCs w:val="24"/>
        </w:rPr>
      </w:pPr>
      <w:r>
        <w:rPr>
          <w:b/>
          <w:sz w:val="24"/>
          <w:szCs w:val="24"/>
        </w:rPr>
        <w:t>7</w:t>
      </w:r>
      <w:r w:rsidR="007F4B97" w:rsidRPr="00835246">
        <w:rPr>
          <w:b/>
          <w:sz w:val="24"/>
          <w:szCs w:val="24"/>
        </w:rPr>
        <w:t>.</w:t>
      </w:r>
      <w:r w:rsidR="007865CB" w:rsidRPr="00835246">
        <w:rPr>
          <w:b/>
          <w:sz w:val="24"/>
          <w:szCs w:val="24"/>
        </w:rPr>
        <w:t xml:space="preserve"> </w:t>
      </w:r>
      <w:r w:rsidR="00785842" w:rsidRPr="00835246">
        <w:rPr>
          <w:b/>
          <w:sz w:val="24"/>
          <w:szCs w:val="24"/>
        </w:rPr>
        <w:t>Перечень основной и дополнительной учебной литературы, необходимой для освоения дисциплины</w:t>
      </w:r>
    </w:p>
    <w:p w:rsidR="00427E56" w:rsidRDefault="00427E56" w:rsidP="00427E56">
      <w:pPr>
        <w:jc w:val="center"/>
        <w:rPr>
          <w:b/>
          <w:sz w:val="24"/>
          <w:szCs w:val="24"/>
        </w:rPr>
      </w:pPr>
      <w:r w:rsidRPr="00835246">
        <w:rPr>
          <w:b/>
          <w:sz w:val="24"/>
          <w:szCs w:val="24"/>
        </w:rPr>
        <w:t>Основная</w:t>
      </w:r>
    </w:p>
    <w:p w:rsidR="00427E56" w:rsidRPr="0017650E" w:rsidRDefault="00427E56" w:rsidP="00427E56">
      <w:pPr>
        <w:widowControl/>
        <w:numPr>
          <w:ilvl w:val="0"/>
          <w:numId w:val="18"/>
        </w:numPr>
        <w:autoSpaceDE/>
        <w:autoSpaceDN/>
        <w:adjustRightInd/>
        <w:rPr>
          <w:sz w:val="22"/>
          <w:szCs w:val="22"/>
          <w:lang w:eastAsia="ar-SA"/>
        </w:rPr>
      </w:pPr>
      <w:r w:rsidRPr="00772977">
        <w:rPr>
          <w:sz w:val="22"/>
          <w:szCs w:val="22"/>
          <w:shd w:val="clear" w:color="auto" w:fill="FFFFFF"/>
        </w:rPr>
        <w:t xml:space="preserve">Крылова М.Н. Введение в языкознание для бакалавров [Электронный ресурс] : учебное пособие / М.Н. Крылова. </w:t>
      </w:r>
      <w:r w:rsidRPr="008318AE">
        <w:rPr>
          <w:color w:val="000000"/>
          <w:sz w:val="24"/>
          <w:szCs w:val="24"/>
        </w:rPr>
        <w:t>–</w:t>
      </w:r>
      <w:r w:rsidRPr="00772977">
        <w:rPr>
          <w:sz w:val="22"/>
          <w:szCs w:val="22"/>
          <w:shd w:val="clear" w:color="auto" w:fill="FFFFFF"/>
        </w:rPr>
        <w:t xml:space="preserve"> Электрон. текстовые данные. </w:t>
      </w:r>
      <w:r w:rsidRPr="008318AE">
        <w:rPr>
          <w:color w:val="000000"/>
          <w:sz w:val="24"/>
          <w:szCs w:val="24"/>
        </w:rPr>
        <w:t>–</w:t>
      </w:r>
      <w:r w:rsidRPr="00772977">
        <w:rPr>
          <w:sz w:val="22"/>
          <w:szCs w:val="22"/>
          <w:shd w:val="clear" w:color="auto" w:fill="FFFFFF"/>
        </w:rPr>
        <w:t xml:space="preserve"> Саратов: Вузовское образование, 2014. </w:t>
      </w:r>
      <w:r w:rsidRPr="008318AE">
        <w:rPr>
          <w:color w:val="000000"/>
          <w:sz w:val="24"/>
          <w:szCs w:val="24"/>
        </w:rPr>
        <w:t>–</w:t>
      </w:r>
      <w:r w:rsidRPr="00772977">
        <w:rPr>
          <w:sz w:val="22"/>
          <w:szCs w:val="22"/>
          <w:shd w:val="clear" w:color="auto" w:fill="FFFFFF"/>
        </w:rPr>
        <w:t xml:space="preserve"> 275 c. </w:t>
      </w:r>
      <w:r w:rsidRPr="008318AE">
        <w:rPr>
          <w:color w:val="000000"/>
          <w:sz w:val="24"/>
          <w:szCs w:val="24"/>
        </w:rPr>
        <w:t>–</w:t>
      </w:r>
      <w:r w:rsidRPr="00772977">
        <w:rPr>
          <w:sz w:val="22"/>
          <w:szCs w:val="22"/>
          <w:shd w:val="clear" w:color="auto" w:fill="FFFFFF"/>
        </w:rPr>
        <w:t xml:space="preserve"> </w:t>
      </w:r>
      <w:r w:rsidR="00831A20" w:rsidRPr="00820556">
        <w:rPr>
          <w:spacing w:val="-3"/>
          <w:sz w:val="24"/>
          <w:szCs w:val="24"/>
          <w:lang w:eastAsia="en-US"/>
        </w:rPr>
        <w:t xml:space="preserve">Текст : электронный // ЭБС </w:t>
      </w:r>
      <w:r w:rsidR="00831A20" w:rsidRPr="00820556">
        <w:rPr>
          <w:spacing w:val="-3"/>
          <w:sz w:val="24"/>
          <w:szCs w:val="24"/>
          <w:lang w:val="en-US" w:eastAsia="en-US"/>
        </w:rPr>
        <w:t>IPRBooks</w:t>
      </w:r>
      <w:r w:rsidR="00831A20" w:rsidRPr="00820556">
        <w:rPr>
          <w:spacing w:val="-3"/>
          <w:sz w:val="24"/>
          <w:szCs w:val="24"/>
          <w:lang w:eastAsia="en-US"/>
        </w:rPr>
        <w:t xml:space="preserve"> [сайт]. — URL:</w:t>
      </w:r>
      <w:r w:rsidR="00831A20" w:rsidRPr="00831A20">
        <w:rPr>
          <w:spacing w:val="-3"/>
          <w:sz w:val="24"/>
          <w:szCs w:val="24"/>
          <w:lang w:eastAsia="en-US"/>
        </w:rPr>
        <w:t xml:space="preserve"> </w:t>
      </w:r>
      <w:hyperlink r:id="rId8" w:history="1">
        <w:r w:rsidR="001D33BE">
          <w:rPr>
            <w:rStyle w:val="a7"/>
            <w:spacing w:val="-3"/>
            <w:sz w:val="24"/>
            <w:szCs w:val="24"/>
            <w:lang w:eastAsia="en-US"/>
          </w:rPr>
          <w:t>http://www.iprbookshop.ru/21918.html</w:t>
        </w:r>
      </w:hyperlink>
    </w:p>
    <w:p w:rsidR="00427E56" w:rsidRPr="0017650E" w:rsidRDefault="00E07777" w:rsidP="00427E56">
      <w:pPr>
        <w:widowControl/>
        <w:numPr>
          <w:ilvl w:val="0"/>
          <w:numId w:val="18"/>
        </w:numPr>
        <w:autoSpaceDE/>
        <w:autoSpaceDN/>
        <w:adjustRightInd/>
        <w:rPr>
          <w:sz w:val="22"/>
          <w:szCs w:val="22"/>
          <w:lang w:eastAsia="ar-SA"/>
        </w:rPr>
      </w:pPr>
      <w:r w:rsidRPr="00E07777">
        <w:rPr>
          <w:i/>
          <w:iCs/>
          <w:sz w:val="22"/>
          <w:szCs w:val="22"/>
          <w:lang w:eastAsia="ar-SA"/>
        </w:rPr>
        <w:t>Штайн, К. Э. </w:t>
      </w:r>
      <w:r w:rsidRPr="00E07777">
        <w:rPr>
          <w:iCs/>
          <w:sz w:val="22"/>
          <w:szCs w:val="22"/>
          <w:lang w:eastAsia="ar-SA"/>
        </w:rPr>
        <w:t>История филологии : учебник для бакалавриата и магистратуры / К. Э. Штайн, Д. И. Петренко. — Москва : Издательство Юрайт, 2018. — 270 с. — (Бакалавр и магистр. Академический курс). — ISBN 978-5-534-02539-2. — Текст : электронный // ЭБС Юрайт [сайт]. — URL: </w:t>
      </w:r>
      <w:hyperlink r:id="rId9" w:history="1">
        <w:r w:rsidR="001D33BE">
          <w:rPr>
            <w:rStyle w:val="a7"/>
            <w:iCs/>
            <w:sz w:val="22"/>
            <w:szCs w:val="22"/>
            <w:lang w:eastAsia="ar-SA"/>
          </w:rPr>
          <w:t>https://biblio-online.ru/bcode/414481  </w:t>
        </w:r>
      </w:hyperlink>
      <w:r w:rsidRPr="00E07777">
        <w:rPr>
          <w:iCs/>
          <w:sz w:val="22"/>
          <w:szCs w:val="22"/>
          <w:lang w:eastAsia="ar-SA"/>
        </w:rPr>
        <w:t> </w:t>
      </w:r>
    </w:p>
    <w:p w:rsidR="00427E56" w:rsidRDefault="00427E56" w:rsidP="00427E56">
      <w:pPr>
        <w:jc w:val="center"/>
        <w:rPr>
          <w:b/>
          <w:sz w:val="22"/>
          <w:szCs w:val="22"/>
        </w:rPr>
      </w:pPr>
    </w:p>
    <w:p w:rsidR="00427E56" w:rsidRPr="00A97FDE" w:rsidRDefault="00427E56" w:rsidP="00427E56">
      <w:pPr>
        <w:jc w:val="center"/>
        <w:rPr>
          <w:b/>
          <w:sz w:val="22"/>
          <w:szCs w:val="22"/>
        </w:rPr>
      </w:pPr>
      <w:r w:rsidRPr="00A97FDE">
        <w:rPr>
          <w:b/>
          <w:sz w:val="22"/>
          <w:szCs w:val="22"/>
        </w:rPr>
        <w:t>Дополнительная</w:t>
      </w:r>
    </w:p>
    <w:p w:rsidR="00E07777" w:rsidRPr="00E07777" w:rsidRDefault="00E07777" w:rsidP="00427E56">
      <w:pPr>
        <w:numPr>
          <w:ilvl w:val="0"/>
          <w:numId w:val="19"/>
        </w:numPr>
        <w:ind w:left="709" w:hanging="283"/>
        <w:jc w:val="both"/>
        <w:rPr>
          <w:sz w:val="24"/>
          <w:szCs w:val="24"/>
        </w:rPr>
      </w:pPr>
      <w:r w:rsidRPr="00E07777">
        <w:rPr>
          <w:i/>
          <w:iCs/>
          <w:sz w:val="24"/>
          <w:szCs w:val="24"/>
        </w:rPr>
        <w:t>Колесов, В. В. </w:t>
      </w:r>
      <w:r w:rsidRPr="00E07777">
        <w:rPr>
          <w:sz w:val="24"/>
          <w:szCs w:val="24"/>
        </w:rPr>
        <w:t>История русского языка в 2 ч. Часть 1 : учебник для бакалавриата и магистратуры / В. В. Колесов. — 2-е изд., испр. и доп. — Москва : Издательство Юрайт, 2017. — 377 с. — (Бакалавр и магистр. Академический курс). — ISBN 978-5-534-03654-1. — Текст : электронный // ЭБС Юрайт [сайт]. — URL: </w:t>
      </w:r>
      <w:hyperlink r:id="rId10" w:history="1">
        <w:r w:rsidR="001D33BE">
          <w:rPr>
            <w:rStyle w:val="a7"/>
            <w:sz w:val="24"/>
            <w:szCs w:val="24"/>
          </w:rPr>
          <w:t>https://www.biblio-online.ru/bcode/404589  </w:t>
        </w:r>
      </w:hyperlink>
      <w:r w:rsidRPr="00E07777">
        <w:rPr>
          <w:sz w:val="24"/>
          <w:szCs w:val="24"/>
        </w:rPr>
        <w:t> </w:t>
      </w:r>
    </w:p>
    <w:p w:rsidR="00427E56" w:rsidRPr="0017650E" w:rsidRDefault="00427E56" w:rsidP="00427E56">
      <w:pPr>
        <w:numPr>
          <w:ilvl w:val="0"/>
          <w:numId w:val="19"/>
        </w:numPr>
        <w:ind w:left="709" w:hanging="283"/>
        <w:jc w:val="both"/>
        <w:rPr>
          <w:sz w:val="24"/>
          <w:szCs w:val="24"/>
        </w:rPr>
      </w:pPr>
      <w:r w:rsidRPr="0017650E">
        <w:rPr>
          <w:sz w:val="24"/>
          <w:szCs w:val="24"/>
        </w:rPr>
        <w:t xml:space="preserve">Шагеева А.А. История языка и введение в специальную филологию [Электронный ресурс] : практикум / А.А. Шагеева. </w:t>
      </w:r>
      <w:r w:rsidRPr="008318AE">
        <w:rPr>
          <w:color w:val="000000"/>
          <w:sz w:val="24"/>
          <w:szCs w:val="24"/>
        </w:rPr>
        <w:t>–</w:t>
      </w:r>
      <w:r w:rsidRPr="0017650E">
        <w:rPr>
          <w:sz w:val="24"/>
          <w:szCs w:val="24"/>
        </w:rPr>
        <w:t xml:space="preserve"> Электрон. текстовые данные. </w:t>
      </w:r>
      <w:r w:rsidRPr="008318AE">
        <w:rPr>
          <w:color w:val="000000"/>
          <w:sz w:val="24"/>
          <w:szCs w:val="24"/>
        </w:rPr>
        <w:t>–</w:t>
      </w:r>
      <w:r w:rsidRPr="0017650E">
        <w:rPr>
          <w:sz w:val="24"/>
          <w:szCs w:val="24"/>
        </w:rPr>
        <w:t xml:space="preserve"> Екатеринбург: Уральский федеральный университет, ЭБС АСВ, 2016. </w:t>
      </w:r>
      <w:r w:rsidRPr="008318AE">
        <w:rPr>
          <w:color w:val="000000"/>
          <w:sz w:val="24"/>
          <w:szCs w:val="24"/>
        </w:rPr>
        <w:t>–</w:t>
      </w:r>
      <w:r w:rsidRPr="0017650E">
        <w:rPr>
          <w:sz w:val="24"/>
          <w:szCs w:val="24"/>
        </w:rPr>
        <w:t xml:space="preserve"> 60 c. </w:t>
      </w:r>
      <w:r w:rsidRPr="008318AE">
        <w:rPr>
          <w:color w:val="000000"/>
          <w:sz w:val="24"/>
          <w:szCs w:val="24"/>
        </w:rPr>
        <w:t>–</w:t>
      </w:r>
      <w:r w:rsidRPr="0017650E">
        <w:rPr>
          <w:sz w:val="24"/>
          <w:szCs w:val="24"/>
        </w:rPr>
        <w:t xml:space="preserve"> </w:t>
      </w:r>
      <w:r w:rsidR="00831A20">
        <w:rPr>
          <w:sz w:val="24"/>
          <w:szCs w:val="24"/>
          <w:lang w:val="en-US"/>
        </w:rPr>
        <w:t>SBN</w:t>
      </w:r>
      <w:r w:rsidR="00831A20" w:rsidRPr="00831A20">
        <w:rPr>
          <w:sz w:val="24"/>
          <w:szCs w:val="24"/>
        </w:rPr>
        <w:t xml:space="preserve"> </w:t>
      </w:r>
      <w:r w:rsidRPr="0017650E">
        <w:rPr>
          <w:sz w:val="24"/>
          <w:szCs w:val="24"/>
        </w:rPr>
        <w:t xml:space="preserve">978-5-7996-1616-8. </w:t>
      </w:r>
      <w:r w:rsidRPr="008318AE">
        <w:rPr>
          <w:color w:val="000000"/>
          <w:sz w:val="24"/>
          <w:szCs w:val="24"/>
        </w:rPr>
        <w:t>–</w:t>
      </w:r>
      <w:r w:rsidRPr="0017650E">
        <w:rPr>
          <w:sz w:val="24"/>
          <w:szCs w:val="24"/>
        </w:rPr>
        <w:t xml:space="preserve"> </w:t>
      </w:r>
      <w:r w:rsidR="00831A20" w:rsidRPr="00820556">
        <w:rPr>
          <w:spacing w:val="-3"/>
          <w:sz w:val="24"/>
          <w:szCs w:val="24"/>
          <w:lang w:eastAsia="en-US"/>
        </w:rPr>
        <w:t xml:space="preserve">Текст : электронный // ЭБС </w:t>
      </w:r>
      <w:r w:rsidR="00831A20" w:rsidRPr="00820556">
        <w:rPr>
          <w:spacing w:val="-3"/>
          <w:sz w:val="24"/>
          <w:szCs w:val="24"/>
          <w:lang w:val="en-US" w:eastAsia="en-US"/>
        </w:rPr>
        <w:t>IPRBooks</w:t>
      </w:r>
      <w:r w:rsidR="00831A20" w:rsidRPr="00820556">
        <w:rPr>
          <w:spacing w:val="-3"/>
          <w:sz w:val="24"/>
          <w:szCs w:val="24"/>
          <w:lang w:eastAsia="en-US"/>
        </w:rPr>
        <w:t xml:space="preserve"> [сайт]. — URL:</w:t>
      </w:r>
      <w:r w:rsidR="00831A20" w:rsidRPr="00492DC2">
        <w:rPr>
          <w:spacing w:val="-3"/>
          <w:sz w:val="24"/>
          <w:szCs w:val="24"/>
          <w:lang w:eastAsia="en-US"/>
        </w:rPr>
        <w:t xml:space="preserve"> </w:t>
      </w:r>
      <w:hyperlink r:id="rId11" w:history="1">
        <w:r w:rsidR="001D33BE">
          <w:rPr>
            <w:rStyle w:val="a7"/>
            <w:spacing w:val="-3"/>
            <w:sz w:val="24"/>
            <w:szCs w:val="24"/>
            <w:lang w:eastAsia="en-US"/>
          </w:rPr>
          <w:t>http://www.iprbookshop.ru/66159.html</w:t>
        </w:r>
      </w:hyperlink>
    </w:p>
    <w:p w:rsidR="00772977" w:rsidRDefault="00772977" w:rsidP="00705FB5">
      <w:pPr>
        <w:ind w:firstLine="709"/>
        <w:jc w:val="both"/>
        <w:rPr>
          <w:b/>
          <w:sz w:val="24"/>
          <w:szCs w:val="24"/>
        </w:rPr>
      </w:pPr>
    </w:p>
    <w:p w:rsidR="00777B09" w:rsidRPr="00835246" w:rsidRDefault="00772977" w:rsidP="00705FB5">
      <w:pPr>
        <w:ind w:firstLine="709"/>
        <w:jc w:val="both"/>
        <w:rPr>
          <w:b/>
          <w:sz w:val="24"/>
          <w:szCs w:val="24"/>
        </w:rPr>
      </w:pPr>
      <w:r>
        <w:rPr>
          <w:b/>
          <w:sz w:val="24"/>
          <w:szCs w:val="24"/>
        </w:rPr>
        <w:t>8</w:t>
      </w:r>
      <w:r w:rsidR="007F4B97" w:rsidRPr="00835246">
        <w:rPr>
          <w:b/>
          <w:sz w:val="24"/>
          <w:szCs w:val="24"/>
        </w:rPr>
        <w:t>.</w:t>
      </w:r>
      <w:r w:rsidR="00777B09" w:rsidRPr="00835246">
        <w:rPr>
          <w:b/>
          <w:sz w:val="24"/>
          <w:szCs w:val="24"/>
        </w:rPr>
        <w:t xml:space="preserve"> </w:t>
      </w:r>
      <w:r w:rsidR="007F4B97" w:rsidRPr="00835246">
        <w:rPr>
          <w:b/>
          <w:sz w:val="24"/>
          <w:szCs w:val="24"/>
        </w:rPr>
        <w:t>Перечень ресурсов информационно-телекоммуникационной сети «Интернет», необходимых для освоения дисциплины</w:t>
      </w:r>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w:t>
      </w:r>
      <w:r w:rsidRPr="00835246">
        <w:rPr>
          <w:rFonts w:ascii="Times New Roman" w:hAnsi="Times New Roman"/>
          <w:sz w:val="24"/>
          <w:szCs w:val="24"/>
          <w:lang w:val="en-US"/>
        </w:rPr>
        <w:t>IPRBooks</w:t>
      </w:r>
      <w:r w:rsidRPr="00835246">
        <w:rPr>
          <w:rFonts w:ascii="Times New Roman" w:hAnsi="Times New Roman"/>
          <w:sz w:val="24"/>
          <w:szCs w:val="24"/>
        </w:rPr>
        <w:t xml:space="preserve">  Режим доступа: </w:t>
      </w:r>
      <w:hyperlink r:id="rId12" w:history="1">
        <w:r w:rsidR="001D33BE">
          <w:rPr>
            <w:rStyle w:val="a7"/>
            <w:rFonts w:ascii="Times New Roman" w:hAnsi="Times New Roman"/>
            <w:sz w:val="24"/>
            <w:szCs w:val="24"/>
          </w:rPr>
          <w:t>http://www.iprbookshop.ru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издательства «Юрайт» Режим доступа: </w:t>
      </w:r>
      <w:hyperlink r:id="rId13" w:history="1">
        <w:r w:rsidR="001D33BE">
          <w:rPr>
            <w:rStyle w:val="a7"/>
            <w:rFonts w:ascii="Times New Roman" w:hAnsi="Times New Roman"/>
            <w:sz w:val="24"/>
            <w:szCs w:val="24"/>
          </w:rPr>
          <w:t>http://biblio-online.ru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Единое окно доступа к образовательным ресурсам. Режим доступа: </w:t>
      </w:r>
      <w:hyperlink r:id="rId14" w:history="1">
        <w:r w:rsidR="001D33BE">
          <w:rPr>
            <w:rStyle w:val="a7"/>
            <w:rFonts w:ascii="Times New Roman" w:hAnsi="Times New Roman"/>
            <w:sz w:val="24"/>
            <w:szCs w:val="24"/>
          </w:rPr>
          <w:t>http://window.edu.ru/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lastRenderedPageBreak/>
        <w:t xml:space="preserve">Научная электронная библиотека e-library.ru Режим доступа: </w:t>
      </w:r>
      <w:hyperlink r:id="rId15" w:history="1">
        <w:r w:rsidR="001D33BE">
          <w:rPr>
            <w:rStyle w:val="a7"/>
            <w:rFonts w:ascii="Times New Roman" w:hAnsi="Times New Roman"/>
            <w:sz w:val="24"/>
            <w:szCs w:val="24"/>
          </w:rPr>
          <w:t>http://elibrary.ru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Ресурсы издательства Elsevier Режим доступа:  </w:t>
      </w:r>
      <w:hyperlink r:id="rId16" w:history="1">
        <w:r w:rsidR="001D33BE">
          <w:rPr>
            <w:rStyle w:val="a7"/>
            <w:rFonts w:ascii="Times New Roman" w:hAnsi="Times New Roman"/>
            <w:sz w:val="24"/>
            <w:szCs w:val="24"/>
          </w:rPr>
          <w:t>http://www.sciencedirect.com</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Федеральный портал «Российское образование» Режим доступа:  </w:t>
      </w:r>
      <w:hyperlink r:id="rId17" w:history="1">
        <w:r w:rsidR="00290EC3">
          <w:rPr>
            <w:rStyle w:val="a7"/>
            <w:rFonts w:ascii="Times New Roman" w:hAnsi="Times New Roman"/>
            <w:sz w:val="24"/>
            <w:szCs w:val="24"/>
          </w:rPr>
          <w:t>www.edu.ru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Кембриджского университета Режим доступа: </w:t>
      </w:r>
      <w:hyperlink r:id="rId18" w:history="1">
        <w:r w:rsidR="001D33BE">
          <w:rPr>
            <w:rStyle w:val="a7"/>
            <w:rFonts w:ascii="Times New Roman" w:hAnsi="Times New Roman"/>
            <w:sz w:val="24"/>
            <w:szCs w:val="24"/>
          </w:rPr>
          <w:t>http://journals.cambridge.org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Оксфордского университета Режим доступа:  </w:t>
      </w:r>
      <w:hyperlink r:id="rId19" w:history="1">
        <w:r w:rsidR="001D33BE">
          <w:rPr>
            <w:rStyle w:val="a7"/>
            <w:rFonts w:ascii="Times New Roman" w:hAnsi="Times New Roman"/>
            <w:sz w:val="24"/>
            <w:szCs w:val="24"/>
          </w:rPr>
          <w:t>http://www.oxfordjoumals.org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Словари и энциклопедии на Академике Режим доступа: </w:t>
      </w:r>
      <w:hyperlink r:id="rId20" w:history="1">
        <w:r w:rsidR="001D33BE">
          <w:rPr>
            <w:rStyle w:val="a7"/>
            <w:rFonts w:ascii="Times New Roman" w:hAnsi="Times New Roman"/>
            <w:sz w:val="24"/>
            <w:szCs w:val="24"/>
          </w:rPr>
          <w:t>http://dic.academic.ru/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1D33BE">
          <w:rPr>
            <w:rStyle w:val="a7"/>
            <w:rFonts w:ascii="Times New Roman" w:hAnsi="Times New Roman"/>
            <w:sz w:val="24"/>
            <w:szCs w:val="24"/>
          </w:rPr>
          <w:t>http://www.benran.ru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Госкомстата РФ. Режим доступа: </w:t>
      </w:r>
      <w:hyperlink r:id="rId22" w:history="1">
        <w:r w:rsidR="001D33BE">
          <w:rPr>
            <w:rStyle w:val="a7"/>
            <w:rFonts w:ascii="Times New Roman" w:hAnsi="Times New Roman"/>
            <w:sz w:val="24"/>
            <w:szCs w:val="24"/>
          </w:rPr>
          <w:t>http://www.gks.ru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Российской государственной библиотеки. Режим доступа: </w:t>
      </w:r>
      <w:hyperlink r:id="rId23" w:history="1">
        <w:r w:rsidR="001D33BE">
          <w:rPr>
            <w:rStyle w:val="a7"/>
            <w:rFonts w:ascii="Times New Roman" w:hAnsi="Times New Roman"/>
            <w:sz w:val="24"/>
            <w:szCs w:val="24"/>
          </w:rPr>
          <w:t>http://diss.rsl.ru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1D33BE">
          <w:rPr>
            <w:rStyle w:val="a7"/>
            <w:rFonts w:ascii="Times New Roman" w:hAnsi="Times New Roman"/>
            <w:sz w:val="24"/>
            <w:szCs w:val="24"/>
          </w:rPr>
          <w:t>http://ru.spinform.ru</w:t>
        </w:r>
      </w:hyperlink>
    </w:p>
    <w:p w:rsidR="007F4B97" w:rsidRPr="00835246" w:rsidRDefault="007F4B97" w:rsidP="00A76E53">
      <w:pPr>
        <w:ind w:firstLine="709"/>
        <w:jc w:val="both"/>
        <w:rPr>
          <w:rFonts w:eastAsia="Calibri"/>
          <w:sz w:val="24"/>
          <w:szCs w:val="24"/>
        </w:rPr>
      </w:pPr>
      <w:r w:rsidRPr="00835246">
        <w:rPr>
          <w:sz w:val="24"/>
          <w:szCs w:val="24"/>
        </w:rPr>
        <w:t xml:space="preserve">Каждый обучающийся </w:t>
      </w:r>
      <w:r w:rsidR="00777B09" w:rsidRPr="00835246">
        <w:rPr>
          <w:sz w:val="24"/>
          <w:szCs w:val="24"/>
        </w:rPr>
        <w:t>Омской гуманитарной академии</w:t>
      </w:r>
      <w:r w:rsidRPr="0083524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35246">
        <w:rPr>
          <w:rFonts w:eastAsia="Calibri"/>
          <w:sz w:val="24"/>
          <w:szCs w:val="24"/>
        </w:rPr>
        <w:t xml:space="preserve"> </w:t>
      </w:r>
      <w:r w:rsidRPr="00835246">
        <w:rPr>
          <w:sz w:val="24"/>
          <w:szCs w:val="24"/>
        </w:rPr>
        <w:t xml:space="preserve">информационно-образовательной среде </w:t>
      </w:r>
      <w:r w:rsidR="00777B09" w:rsidRPr="00835246">
        <w:rPr>
          <w:sz w:val="24"/>
          <w:szCs w:val="24"/>
        </w:rPr>
        <w:t>Академии</w:t>
      </w:r>
      <w:r w:rsidRPr="00835246">
        <w:rPr>
          <w:sz w:val="24"/>
          <w:szCs w:val="24"/>
        </w:rPr>
        <w:t>. Электронно-библиотечная система</w:t>
      </w:r>
      <w:r w:rsidRPr="00835246">
        <w:rPr>
          <w:rFonts w:eastAsia="Calibri"/>
          <w:sz w:val="24"/>
          <w:szCs w:val="24"/>
        </w:rPr>
        <w:t xml:space="preserve"> </w:t>
      </w:r>
      <w:r w:rsidRPr="0083524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35246">
        <w:rPr>
          <w:rFonts w:eastAsia="Calibri"/>
          <w:sz w:val="24"/>
          <w:szCs w:val="24"/>
        </w:rPr>
        <w:t xml:space="preserve"> </w:t>
      </w:r>
      <w:r w:rsidRPr="0083524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35246">
        <w:rPr>
          <w:rFonts w:eastAsia="Calibri"/>
          <w:sz w:val="24"/>
          <w:szCs w:val="24"/>
        </w:rPr>
        <w:t xml:space="preserve"> </w:t>
      </w:r>
      <w:r w:rsidRPr="00835246">
        <w:rPr>
          <w:sz w:val="24"/>
          <w:szCs w:val="24"/>
        </w:rPr>
        <w:t>организации, так и вне ее.</w:t>
      </w:r>
    </w:p>
    <w:p w:rsidR="007F4B97" w:rsidRPr="00835246" w:rsidRDefault="007F4B97" w:rsidP="00A76E53">
      <w:pPr>
        <w:ind w:firstLine="709"/>
        <w:jc w:val="both"/>
        <w:rPr>
          <w:rFonts w:eastAsia="Calibri"/>
          <w:sz w:val="24"/>
          <w:szCs w:val="24"/>
        </w:rPr>
      </w:pPr>
      <w:r w:rsidRPr="00835246">
        <w:rPr>
          <w:sz w:val="24"/>
          <w:szCs w:val="24"/>
        </w:rPr>
        <w:t>Электронная информационно-образовательная среда</w:t>
      </w:r>
      <w:r w:rsidR="005C20F0" w:rsidRPr="00835246">
        <w:rPr>
          <w:sz w:val="24"/>
          <w:szCs w:val="24"/>
        </w:rPr>
        <w:t xml:space="preserve"> </w:t>
      </w:r>
      <w:r w:rsidR="00777B09" w:rsidRPr="00835246">
        <w:rPr>
          <w:sz w:val="24"/>
          <w:szCs w:val="24"/>
        </w:rPr>
        <w:t>Академии</w:t>
      </w:r>
      <w:r w:rsidRPr="00835246">
        <w:rPr>
          <w:sz w:val="24"/>
          <w:szCs w:val="24"/>
        </w:rPr>
        <w:t xml:space="preserve"> обеспечивает:</w:t>
      </w:r>
      <w:r w:rsidRPr="00835246">
        <w:rPr>
          <w:rFonts w:eastAsia="Calibri"/>
          <w:sz w:val="24"/>
          <w:szCs w:val="24"/>
        </w:rPr>
        <w:t xml:space="preserve"> </w:t>
      </w:r>
      <w:r w:rsidRPr="00835246">
        <w:rPr>
          <w:sz w:val="24"/>
          <w:szCs w:val="24"/>
        </w:rPr>
        <w:t>доступ к учебным планам, рабочим программам дисциплин (модулей), практик, к</w:t>
      </w:r>
      <w:r w:rsidRPr="00835246">
        <w:rPr>
          <w:rFonts w:eastAsia="Calibri"/>
          <w:sz w:val="24"/>
          <w:szCs w:val="24"/>
        </w:rPr>
        <w:t xml:space="preserve"> </w:t>
      </w:r>
      <w:r w:rsidRPr="00835246">
        <w:rPr>
          <w:sz w:val="24"/>
          <w:szCs w:val="24"/>
        </w:rPr>
        <w:t>изданиям электронных библиотечных систем и электронным образовательным ресурсам,</w:t>
      </w:r>
      <w:r w:rsidRPr="00835246">
        <w:rPr>
          <w:rFonts w:eastAsia="Calibri"/>
          <w:sz w:val="24"/>
          <w:szCs w:val="24"/>
        </w:rPr>
        <w:t xml:space="preserve"> </w:t>
      </w:r>
      <w:r w:rsidRPr="00835246">
        <w:rPr>
          <w:sz w:val="24"/>
          <w:szCs w:val="24"/>
        </w:rPr>
        <w:t>указанным в рабочих программах;</w:t>
      </w:r>
      <w:r w:rsidRPr="00835246">
        <w:rPr>
          <w:rFonts w:eastAsia="Calibri"/>
          <w:sz w:val="24"/>
          <w:szCs w:val="24"/>
        </w:rPr>
        <w:t xml:space="preserve"> </w:t>
      </w:r>
      <w:r w:rsidRPr="00835246">
        <w:rPr>
          <w:sz w:val="24"/>
          <w:szCs w:val="24"/>
        </w:rPr>
        <w:t>фиксацию хода образовательного процесса, результатов промежуточной аттестации</w:t>
      </w:r>
      <w:r w:rsidRPr="00835246">
        <w:rPr>
          <w:rFonts w:eastAsia="Calibri"/>
          <w:sz w:val="24"/>
          <w:szCs w:val="24"/>
        </w:rPr>
        <w:t xml:space="preserve"> </w:t>
      </w:r>
      <w:r w:rsidRPr="00835246">
        <w:rPr>
          <w:sz w:val="24"/>
          <w:szCs w:val="24"/>
        </w:rPr>
        <w:t>и результатов освоения основной образовательной программы;</w:t>
      </w:r>
      <w:r w:rsidRPr="00835246">
        <w:rPr>
          <w:rFonts w:eastAsia="Calibri"/>
          <w:sz w:val="24"/>
          <w:szCs w:val="24"/>
        </w:rPr>
        <w:t xml:space="preserve"> </w:t>
      </w:r>
      <w:r w:rsidRPr="00835246">
        <w:rPr>
          <w:sz w:val="24"/>
          <w:szCs w:val="24"/>
        </w:rPr>
        <w:t>проведение всех видов занятий, процедур оценки результатов обучения, реализация</w:t>
      </w:r>
      <w:r w:rsidRPr="00835246">
        <w:rPr>
          <w:rFonts w:eastAsia="Calibri"/>
          <w:sz w:val="24"/>
          <w:szCs w:val="24"/>
        </w:rPr>
        <w:t xml:space="preserve"> </w:t>
      </w:r>
      <w:r w:rsidRPr="00835246">
        <w:rPr>
          <w:sz w:val="24"/>
          <w:szCs w:val="24"/>
        </w:rPr>
        <w:t>которых предусмотрена с применением электронного обучения, дистанционных</w:t>
      </w:r>
      <w:r w:rsidRPr="00835246">
        <w:rPr>
          <w:rFonts w:eastAsia="Calibri"/>
          <w:sz w:val="24"/>
          <w:szCs w:val="24"/>
        </w:rPr>
        <w:t xml:space="preserve"> </w:t>
      </w:r>
      <w:r w:rsidRPr="00835246">
        <w:rPr>
          <w:sz w:val="24"/>
          <w:szCs w:val="24"/>
        </w:rPr>
        <w:t>образовательных технологий;</w:t>
      </w:r>
      <w:r w:rsidRPr="00835246">
        <w:rPr>
          <w:rFonts w:eastAsia="Calibri"/>
          <w:sz w:val="24"/>
          <w:szCs w:val="24"/>
        </w:rPr>
        <w:t xml:space="preserve"> </w:t>
      </w:r>
      <w:r w:rsidRPr="00835246">
        <w:rPr>
          <w:sz w:val="24"/>
          <w:szCs w:val="24"/>
        </w:rPr>
        <w:t>формирование электронного портфолио обучающегося, в том числе сохранение</w:t>
      </w:r>
      <w:r w:rsidRPr="00835246">
        <w:rPr>
          <w:rFonts w:eastAsia="Calibri"/>
          <w:sz w:val="24"/>
          <w:szCs w:val="24"/>
        </w:rPr>
        <w:t xml:space="preserve"> </w:t>
      </w:r>
      <w:r w:rsidRPr="00835246">
        <w:rPr>
          <w:sz w:val="24"/>
          <w:szCs w:val="24"/>
        </w:rPr>
        <w:t>работ обучающегося, рецензий и оценок на эти работы со стороны любых участников</w:t>
      </w:r>
      <w:r w:rsidRPr="00835246">
        <w:rPr>
          <w:rFonts w:eastAsia="Calibri"/>
          <w:sz w:val="24"/>
          <w:szCs w:val="24"/>
        </w:rPr>
        <w:t xml:space="preserve"> </w:t>
      </w:r>
      <w:r w:rsidRPr="00835246">
        <w:rPr>
          <w:sz w:val="24"/>
          <w:szCs w:val="24"/>
        </w:rPr>
        <w:t>образовательного процесса;</w:t>
      </w:r>
      <w:r w:rsidRPr="00835246">
        <w:rPr>
          <w:rFonts w:eastAsia="Calibri"/>
          <w:sz w:val="24"/>
          <w:szCs w:val="24"/>
        </w:rPr>
        <w:t xml:space="preserve"> </w:t>
      </w:r>
      <w:r w:rsidRPr="00835246">
        <w:rPr>
          <w:sz w:val="24"/>
          <w:szCs w:val="24"/>
        </w:rPr>
        <w:t>взаимодействие между участниками образовательного процесса, в том числе</w:t>
      </w:r>
      <w:r w:rsidRPr="00835246">
        <w:rPr>
          <w:rFonts w:eastAsia="Calibri"/>
          <w:sz w:val="24"/>
          <w:szCs w:val="24"/>
        </w:rPr>
        <w:t xml:space="preserve"> </w:t>
      </w:r>
      <w:r w:rsidRPr="00835246">
        <w:rPr>
          <w:sz w:val="24"/>
          <w:szCs w:val="24"/>
        </w:rPr>
        <w:t>синхронное и (или) асинхронное взаимодействие посредством сети «Интернет».</w:t>
      </w:r>
    </w:p>
    <w:p w:rsidR="007F4B97" w:rsidRPr="00835246" w:rsidRDefault="007F4B97" w:rsidP="00705FB5">
      <w:pPr>
        <w:widowControl/>
        <w:autoSpaceDE/>
        <w:autoSpaceDN/>
        <w:adjustRightInd/>
        <w:contextualSpacing/>
        <w:jc w:val="both"/>
        <w:rPr>
          <w:rFonts w:eastAsia="Calibri"/>
          <w:sz w:val="24"/>
          <w:szCs w:val="24"/>
          <w:lang w:eastAsia="en-US"/>
        </w:rPr>
      </w:pPr>
    </w:p>
    <w:p w:rsidR="009528CA" w:rsidRPr="00835246" w:rsidRDefault="00772977"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35246">
        <w:rPr>
          <w:rFonts w:eastAsia="Calibri"/>
          <w:b/>
          <w:sz w:val="24"/>
          <w:szCs w:val="24"/>
          <w:lang w:eastAsia="en-US"/>
        </w:rPr>
        <w:t>.</w:t>
      </w:r>
      <w:r w:rsidR="009528CA" w:rsidRPr="00835246">
        <w:rPr>
          <w:rFonts w:eastAsia="Calibri"/>
          <w:b/>
          <w:sz w:val="24"/>
          <w:szCs w:val="24"/>
          <w:lang w:eastAsia="en-US"/>
        </w:rPr>
        <w:t xml:space="preserve"> </w:t>
      </w:r>
      <w:r w:rsidR="007F4B97" w:rsidRPr="00835246">
        <w:rPr>
          <w:rFonts w:eastAsia="Calibri"/>
          <w:b/>
          <w:sz w:val="24"/>
          <w:szCs w:val="24"/>
          <w:lang w:eastAsia="en-US"/>
        </w:rPr>
        <w:t>Методические указания для обу</w:t>
      </w:r>
      <w:r w:rsidR="009528CA" w:rsidRPr="00835246">
        <w:rPr>
          <w:rFonts w:eastAsia="Calibri"/>
          <w:b/>
          <w:sz w:val="24"/>
          <w:szCs w:val="24"/>
          <w:lang w:eastAsia="en-US"/>
        </w:rPr>
        <w:t>чающихся по освоению дисциплины</w:t>
      </w:r>
    </w:p>
    <w:p w:rsidR="007F4B97" w:rsidRPr="00835246" w:rsidRDefault="007F4B97" w:rsidP="00A76E53">
      <w:pPr>
        <w:ind w:firstLine="709"/>
        <w:jc w:val="both"/>
        <w:rPr>
          <w:sz w:val="24"/>
          <w:szCs w:val="24"/>
        </w:rPr>
      </w:pPr>
      <w:r w:rsidRPr="00835246">
        <w:rPr>
          <w:sz w:val="24"/>
          <w:szCs w:val="24"/>
        </w:rPr>
        <w:t>Для того чтобы успешно о</w:t>
      </w:r>
      <w:r w:rsidR="004E4DB2" w:rsidRPr="00835246">
        <w:rPr>
          <w:sz w:val="24"/>
          <w:szCs w:val="24"/>
        </w:rPr>
        <w:t xml:space="preserve">своить </w:t>
      </w:r>
      <w:r w:rsidRPr="00835246">
        <w:rPr>
          <w:sz w:val="24"/>
          <w:szCs w:val="24"/>
        </w:rPr>
        <w:t>дисциплин</w:t>
      </w:r>
      <w:r w:rsidR="004E4DB2" w:rsidRPr="00835246">
        <w:rPr>
          <w:sz w:val="24"/>
          <w:szCs w:val="24"/>
        </w:rPr>
        <w:t>у</w:t>
      </w:r>
      <w:r w:rsidRPr="00835246">
        <w:rPr>
          <w:sz w:val="24"/>
          <w:szCs w:val="24"/>
        </w:rPr>
        <w:t xml:space="preserve"> </w:t>
      </w:r>
      <w:r w:rsidR="009528CA" w:rsidRPr="00835246">
        <w:rPr>
          <w:bCs/>
          <w:sz w:val="24"/>
          <w:szCs w:val="24"/>
        </w:rPr>
        <w:t>«</w:t>
      </w:r>
      <w:r w:rsidR="003F6290">
        <w:rPr>
          <w:bCs/>
          <w:sz w:val="24"/>
          <w:szCs w:val="24"/>
        </w:rPr>
        <w:t>Введение в специальную филологию</w:t>
      </w:r>
      <w:r w:rsidR="009528CA" w:rsidRPr="00835246">
        <w:rPr>
          <w:bCs/>
          <w:sz w:val="24"/>
          <w:szCs w:val="24"/>
        </w:rPr>
        <w:t>»</w:t>
      </w:r>
      <w:r w:rsidRPr="00835246">
        <w:rPr>
          <w:bCs/>
          <w:sz w:val="24"/>
          <w:szCs w:val="24"/>
        </w:rPr>
        <w:t xml:space="preserve"> </w:t>
      </w:r>
      <w:r w:rsidRPr="00835246">
        <w:rPr>
          <w:sz w:val="24"/>
          <w:szCs w:val="24"/>
        </w:rPr>
        <w:t xml:space="preserve">обучающиеся должны выполнить следующие </w:t>
      </w:r>
      <w:r w:rsidR="004E4DB2" w:rsidRPr="00835246">
        <w:rPr>
          <w:sz w:val="24"/>
          <w:szCs w:val="24"/>
        </w:rPr>
        <w:t xml:space="preserve">методические </w:t>
      </w:r>
      <w:r w:rsidRPr="00835246">
        <w:rPr>
          <w:sz w:val="24"/>
          <w:szCs w:val="24"/>
        </w:rPr>
        <w:t>указания</w:t>
      </w:r>
      <w:r w:rsidR="004E4DB2" w:rsidRPr="00835246">
        <w:rPr>
          <w:sz w:val="24"/>
          <w:szCs w:val="24"/>
        </w:rPr>
        <w:t>.</w:t>
      </w:r>
    </w:p>
    <w:p w:rsidR="007F4B97" w:rsidRPr="00835246" w:rsidRDefault="007F4B97" w:rsidP="00A76E53">
      <w:pPr>
        <w:ind w:firstLine="709"/>
        <w:jc w:val="both"/>
        <w:rPr>
          <w:sz w:val="24"/>
          <w:szCs w:val="24"/>
        </w:rPr>
      </w:pPr>
      <w:r w:rsidRPr="00835246">
        <w:rPr>
          <w:sz w:val="24"/>
          <w:szCs w:val="24"/>
        </w:rPr>
        <w:t xml:space="preserve">Методические указания для обучающихся по освоению дисциплины для подготовки к занятиям </w:t>
      </w:r>
      <w:r w:rsidRPr="00835246">
        <w:rPr>
          <w:b/>
          <w:sz w:val="24"/>
          <w:szCs w:val="24"/>
        </w:rPr>
        <w:t>лекционного типа</w:t>
      </w:r>
      <w:r w:rsidRPr="00835246">
        <w:rPr>
          <w:sz w:val="24"/>
          <w:szCs w:val="24"/>
        </w:rPr>
        <w:t>:</w:t>
      </w:r>
    </w:p>
    <w:p w:rsidR="007F4B97" w:rsidRPr="00835246" w:rsidRDefault="007F4B97" w:rsidP="00A76E53">
      <w:pPr>
        <w:ind w:firstLine="709"/>
        <w:jc w:val="both"/>
        <w:rPr>
          <w:sz w:val="24"/>
          <w:szCs w:val="24"/>
        </w:rPr>
      </w:pPr>
      <w:r w:rsidRPr="0083524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35246" w:rsidRDefault="007F4B97" w:rsidP="00A76E53">
      <w:pPr>
        <w:ind w:firstLine="709"/>
        <w:jc w:val="both"/>
        <w:rPr>
          <w:b/>
          <w:sz w:val="24"/>
          <w:szCs w:val="24"/>
        </w:rPr>
      </w:pPr>
      <w:r w:rsidRPr="00835246">
        <w:rPr>
          <w:sz w:val="24"/>
          <w:szCs w:val="24"/>
        </w:rPr>
        <w:t xml:space="preserve"> Методические указания для обучающихся по освоению дисциплины для подготовки к занятиям </w:t>
      </w:r>
      <w:r w:rsidRPr="00835246">
        <w:rPr>
          <w:b/>
          <w:sz w:val="24"/>
          <w:szCs w:val="24"/>
        </w:rPr>
        <w:t xml:space="preserve">семинарского типа: </w:t>
      </w:r>
    </w:p>
    <w:p w:rsidR="007F4B97" w:rsidRPr="00835246" w:rsidRDefault="007F4B97" w:rsidP="00A76E53">
      <w:pPr>
        <w:ind w:firstLine="709"/>
        <w:jc w:val="both"/>
        <w:rPr>
          <w:sz w:val="24"/>
          <w:szCs w:val="24"/>
        </w:rPr>
      </w:pPr>
      <w:r w:rsidRPr="00835246">
        <w:rPr>
          <w:sz w:val="24"/>
          <w:szCs w:val="24"/>
        </w:rPr>
        <w:lastRenderedPageBreak/>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35246" w:rsidRDefault="007F4B97" w:rsidP="00A76E53">
      <w:pPr>
        <w:ind w:firstLine="709"/>
        <w:jc w:val="both"/>
        <w:rPr>
          <w:b/>
          <w:sz w:val="24"/>
          <w:szCs w:val="24"/>
        </w:rPr>
      </w:pPr>
      <w:r w:rsidRPr="00835246">
        <w:rPr>
          <w:sz w:val="24"/>
          <w:szCs w:val="24"/>
        </w:rPr>
        <w:t xml:space="preserve">Методические указания для обучающихся по освоению дисциплины для </w:t>
      </w:r>
      <w:r w:rsidRPr="00835246">
        <w:rPr>
          <w:b/>
          <w:sz w:val="24"/>
          <w:szCs w:val="24"/>
        </w:rPr>
        <w:t>самостоятельной работы:</w:t>
      </w:r>
    </w:p>
    <w:p w:rsidR="007F4B97" w:rsidRPr="00835246" w:rsidRDefault="007F4B97" w:rsidP="00A76E53">
      <w:pPr>
        <w:ind w:firstLine="709"/>
        <w:jc w:val="both"/>
        <w:rPr>
          <w:sz w:val="24"/>
          <w:szCs w:val="24"/>
        </w:rPr>
      </w:pPr>
      <w:r w:rsidRPr="0083524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35246" w:rsidRDefault="007F4B97" w:rsidP="00A76E53">
      <w:pPr>
        <w:ind w:firstLine="709"/>
        <w:jc w:val="both"/>
        <w:rPr>
          <w:sz w:val="24"/>
          <w:szCs w:val="24"/>
        </w:rPr>
      </w:pPr>
      <w:r w:rsidRPr="0083524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35246" w:rsidRDefault="007F4B97" w:rsidP="00A76E53">
      <w:pPr>
        <w:ind w:firstLine="709"/>
        <w:jc w:val="both"/>
        <w:rPr>
          <w:sz w:val="24"/>
          <w:szCs w:val="24"/>
        </w:rPr>
      </w:pPr>
      <w:r w:rsidRPr="008352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35246" w:rsidRDefault="007F4B97" w:rsidP="00A76E53">
      <w:pPr>
        <w:ind w:firstLine="709"/>
        <w:jc w:val="both"/>
        <w:rPr>
          <w:sz w:val="24"/>
          <w:szCs w:val="24"/>
        </w:rPr>
      </w:pPr>
      <w:r w:rsidRPr="0083524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w:t>
      </w:r>
      <w:r w:rsidRPr="00835246">
        <w:rPr>
          <w:sz w:val="24"/>
          <w:szCs w:val="24"/>
        </w:rPr>
        <w:lastRenderedPageBreak/>
        <w:t>ные указатели.</w:t>
      </w:r>
    </w:p>
    <w:p w:rsidR="007F4B97" w:rsidRPr="00835246" w:rsidRDefault="007F4B97" w:rsidP="00A76E53">
      <w:pPr>
        <w:ind w:firstLine="709"/>
        <w:jc w:val="both"/>
        <w:rPr>
          <w:sz w:val="24"/>
          <w:szCs w:val="24"/>
        </w:rPr>
      </w:pPr>
      <w:r w:rsidRPr="0083524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35246" w:rsidRDefault="007F4B97" w:rsidP="00A76E53">
      <w:pPr>
        <w:ind w:firstLine="709"/>
        <w:jc w:val="both"/>
        <w:rPr>
          <w:sz w:val="24"/>
          <w:szCs w:val="24"/>
        </w:rPr>
      </w:pPr>
      <w:r w:rsidRPr="0083524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35246" w:rsidRDefault="007F4B97" w:rsidP="00A76E53">
      <w:pPr>
        <w:ind w:firstLine="709"/>
        <w:jc w:val="both"/>
        <w:rPr>
          <w:sz w:val="24"/>
          <w:szCs w:val="24"/>
        </w:rPr>
      </w:pPr>
      <w:r w:rsidRPr="0083524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35246" w:rsidRDefault="007F4B97" w:rsidP="00A76E53">
      <w:pPr>
        <w:ind w:firstLine="709"/>
        <w:jc w:val="both"/>
        <w:rPr>
          <w:sz w:val="24"/>
          <w:szCs w:val="24"/>
        </w:rPr>
      </w:pPr>
      <w:r w:rsidRPr="0083524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35246" w:rsidRDefault="007F4B97" w:rsidP="00A76E53">
      <w:pPr>
        <w:ind w:firstLine="709"/>
        <w:jc w:val="both"/>
        <w:rPr>
          <w:sz w:val="24"/>
          <w:szCs w:val="24"/>
        </w:rPr>
      </w:pPr>
      <w:r w:rsidRPr="00835246">
        <w:rPr>
          <w:sz w:val="24"/>
          <w:szCs w:val="24"/>
        </w:rPr>
        <w:t>Следующим этапом работы</w:t>
      </w:r>
      <w:r w:rsidRPr="00835246">
        <w:rPr>
          <w:b/>
          <w:bCs/>
          <w:sz w:val="24"/>
          <w:szCs w:val="24"/>
        </w:rPr>
        <w:t xml:space="preserve"> </w:t>
      </w:r>
      <w:r w:rsidRPr="0083524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35246" w:rsidRDefault="007F4B97" w:rsidP="00A76E53">
      <w:pPr>
        <w:ind w:firstLine="709"/>
        <w:jc w:val="both"/>
        <w:rPr>
          <w:sz w:val="24"/>
          <w:szCs w:val="24"/>
        </w:rPr>
      </w:pPr>
      <w:r w:rsidRPr="00835246">
        <w:rPr>
          <w:sz w:val="24"/>
          <w:szCs w:val="24"/>
        </w:rPr>
        <w:t>Таким образом, при работе с источниками и литературой важно уметь:</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обобщать полученную информацию, оценивать прослушанное и прочитанное;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готовить и презентовать развернутые сообщения типа доклада;</w:t>
      </w:r>
      <w:r w:rsidRPr="00835246">
        <w:rPr>
          <w:rFonts w:eastAsia="Calibri"/>
          <w:b/>
          <w:bCs/>
          <w:i/>
          <w:iCs/>
          <w:sz w:val="24"/>
          <w:szCs w:val="24"/>
          <w:lang w:eastAsia="en-US"/>
        </w:rPr>
        <w:t xml:space="preserve">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пользоваться реферативными и справочными материалами;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35246" w:rsidRDefault="007F4B97" w:rsidP="00A76E53">
      <w:pPr>
        <w:ind w:firstLine="709"/>
        <w:jc w:val="both"/>
        <w:rPr>
          <w:sz w:val="24"/>
          <w:szCs w:val="24"/>
        </w:rPr>
      </w:pPr>
      <w:r w:rsidRPr="00835246">
        <w:rPr>
          <w:b/>
          <w:bCs/>
          <w:sz w:val="24"/>
          <w:szCs w:val="24"/>
        </w:rPr>
        <w:t>Подготовка к промежуточной аттестации</w:t>
      </w:r>
      <w:r w:rsidRPr="00835246">
        <w:rPr>
          <w:bCs/>
          <w:sz w:val="24"/>
          <w:szCs w:val="24"/>
        </w:rPr>
        <w:t>:</w:t>
      </w:r>
    </w:p>
    <w:p w:rsidR="007F4B97" w:rsidRPr="00835246" w:rsidRDefault="007F4B97" w:rsidP="00A76E53">
      <w:pPr>
        <w:ind w:firstLine="709"/>
        <w:jc w:val="both"/>
        <w:rPr>
          <w:sz w:val="24"/>
          <w:szCs w:val="24"/>
        </w:rPr>
      </w:pPr>
      <w:r w:rsidRPr="00835246">
        <w:rPr>
          <w:sz w:val="24"/>
          <w:szCs w:val="24"/>
        </w:rPr>
        <w:t>При подготовке к промежуточной аттестации целесообразно:</w:t>
      </w:r>
    </w:p>
    <w:p w:rsidR="007F4B97" w:rsidRPr="00835246" w:rsidRDefault="007F4B97" w:rsidP="00A76E53">
      <w:pPr>
        <w:ind w:firstLine="709"/>
        <w:jc w:val="both"/>
        <w:rPr>
          <w:sz w:val="24"/>
          <w:szCs w:val="24"/>
        </w:rPr>
      </w:pPr>
      <w:r w:rsidRPr="0083524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35246" w:rsidRDefault="007F4B97" w:rsidP="00A76E53">
      <w:pPr>
        <w:ind w:firstLine="709"/>
        <w:jc w:val="both"/>
        <w:rPr>
          <w:sz w:val="24"/>
          <w:szCs w:val="24"/>
        </w:rPr>
      </w:pPr>
      <w:r w:rsidRPr="00835246">
        <w:rPr>
          <w:sz w:val="24"/>
          <w:szCs w:val="24"/>
        </w:rPr>
        <w:t>- внимательно прочитать рекомендованную литературу;</w:t>
      </w:r>
    </w:p>
    <w:p w:rsidR="007F4B97" w:rsidRPr="00835246" w:rsidRDefault="007F4B97" w:rsidP="00A76E53">
      <w:pPr>
        <w:ind w:firstLine="709"/>
        <w:jc w:val="both"/>
        <w:rPr>
          <w:sz w:val="24"/>
          <w:szCs w:val="24"/>
        </w:rPr>
      </w:pPr>
      <w:r w:rsidRPr="00835246">
        <w:rPr>
          <w:sz w:val="24"/>
          <w:szCs w:val="24"/>
        </w:rPr>
        <w:t xml:space="preserve">- составить краткие конспекты ответов (планы ответов). </w:t>
      </w:r>
    </w:p>
    <w:p w:rsidR="007F4B97" w:rsidRPr="00835246" w:rsidRDefault="007F4B97" w:rsidP="00A76E53">
      <w:pPr>
        <w:ind w:firstLine="709"/>
        <w:jc w:val="both"/>
        <w:rPr>
          <w:sz w:val="24"/>
          <w:szCs w:val="24"/>
        </w:rPr>
      </w:pPr>
    </w:p>
    <w:p w:rsidR="009528CA" w:rsidRPr="00835246" w:rsidRDefault="000875BF" w:rsidP="00705FB5">
      <w:pPr>
        <w:widowControl/>
        <w:autoSpaceDE/>
        <w:adjustRightInd/>
        <w:ind w:firstLine="709"/>
        <w:contextualSpacing/>
        <w:jc w:val="both"/>
        <w:rPr>
          <w:rFonts w:eastAsia="Calibri"/>
          <w:b/>
          <w:sz w:val="24"/>
          <w:szCs w:val="24"/>
          <w:lang w:eastAsia="en-US"/>
        </w:rPr>
      </w:pPr>
      <w:r w:rsidRPr="00835246">
        <w:rPr>
          <w:rFonts w:eastAsia="Calibri"/>
          <w:b/>
          <w:sz w:val="24"/>
          <w:szCs w:val="24"/>
          <w:lang w:eastAsia="en-US"/>
        </w:rPr>
        <w:t>1</w:t>
      </w:r>
      <w:r w:rsidR="00772977">
        <w:rPr>
          <w:rFonts w:eastAsia="Calibri"/>
          <w:b/>
          <w:sz w:val="24"/>
          <w:szCs w:val="24"/>
          <w:lang w:eastAsia="en-US"/>
        </w:rPr>
        <w:t>0</w:t>
      </w:r>
      <w:r w:rsidRPr="00835246">
        <w:rPr>
          <w:rFonts w:eastAsia="Calibri"/>
          <w:b/>
          <w:sz w:val="24"/>
          <w:szCs w:val="24"/>
          <w:lang w:eastAsia="en-US"/>
        </w:rPr>
        <w:t>.</w:t>
      </w:r>
      <w:r w:rsidR="009528CA" w:rsidRPr="0083524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A60B2" w:rsidRDefault="00CF2B2F" w:rsidP="005A60B2">
      <w:pPr>
        <w:rPr>
          <w:sz w:val="24"/>
          <w:szCs w:val="24"/>
        </w:rPr>
      </w:pPr>
      <w:r w:rsidRPr="005A60B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A60B2" w:rsidRDefault="00CF2B2F" w:rsidP="005A60B2">
      <w:pPr>
        <w:rPr>
          <w:sz w:val="24"/>
          <w:szCs w:val="24"/>
        </w:rPr>
      </w:pPr>
      <w:r w:rsidRPr="005A60B2">
        <w:rPr>
          <w:sz w:val="24"/>
          <w:szCs w:val="24"/>
        </w:rPr>
        <w:lastRenderedPageBreak/>
        <w:t>На практических занятиях студенты представляют компьютерные презентации, подготовленные ими в часы</w:t>
      </w:r>
      <w:r w:rsidR="00A275E4" w:rsidRPr="005A60B2">
        <w:rPr>
          <w:sz w:val="24"/>
          <w:szCs w:val="24"/>
        </w:rPr>
        <w:t xml:space="preserve"> </w:t>
      </w:r>
      <w:r w:rsidRPr="005A60B2">
        <w:rPr>
          <w:sz w:val="24"/>
          <w:szCs w:val="24"/>
        </w:rPr>
        <w:t>самостоятельной работы.</w:t>
      </w:r>
    </w:p>
    <w:p w:rsidR="00CF2B2F" w:rsidRPr="005A60B2" w:rsidRDefault="00CF2B2F" w:rsidP="005A60B2">
      <w:pPr>
        <w:rPr>
          <w:sz w:val="24"/>
          <w:szCs w:val="24"/>
        </w:rPr>
      </w:pPr>
      <w:r w:rsidRPr="005A60B2">
        <w:rPr>
          <w:sz w:val="24"/>
          <w:szCs w:val="24"/>
        </w:rPr>
        <w:t>Электронная информационно-образовательная среда Академии, работающая на платформе LMS Moodle, обеспечивает:</w:t>
      </w:r>
    </w:p>
    <w:p w:rsidR="00CF2B2F" w:rsidRPr="005A60B2" w:rsidRDefault="00CF2B2F" w:rsidP="005A60B2">
      <w:pPr>
        <w:rPr>
          <w:sz w:val="24"/>
          <w:szCs w:val="24"/>
        </w:rPr>
      </w:pPr>
      <w:r w:rsidRPr="005A60B2">
        <w:rPr>
          <w:sz w:val="24"/>
          <w:szCs w:val="24"/>
        </w:rPr>
        <w:t>•</w:t>
      </w:r>
      <w:r w:rsidRPr="005A60B2">
        <w:rPr>
          <w:sz w:val="24"/>
          <w:szCs w:val="24"/>
        </w:rPr>
        <w:tab/>
        <w:t>доступ к учебным планам, рабочим программам дисциплин (модулей), практик, к изданиям электрон</w:t>
      </w:r>
      <w:r w:rsidR="00A0574E">
        <w:rPr>
          <w:sz w:val="24"/>
          <w:szCs w:val="24"/>
        </w:rPr>
        <w:t>ных библиотечных систем (</w:t>
      </w:r>
      <w:r w:rsidRPr="005A60B2">
        <w:rPr>
          <w:sz w:val="24"/>
          <w:szCs w:val="24"/>
        </w:rPr>
        <w:t>ЭБС IPRBooks</w:t>
      </w:r>
      <w:r w:rsidR="00951F6B" w:rsidRPr="005A60B2">
        <w:rPr>
          <w:sz w:val="24"/>
          <w:szCs w:val="24"/>
        </w:rPr>
        <w:t>, ЭБС Юрайт</w:t>
      </w:r>
      <w:r w:rsidRPr="005A60B2">
        <w:rPr>
          <w:sz w:val="24"/>
          <w:szCs w:val="24"/>
        </w:rPr>
        <w:t>) и электронным образовательным ресурсам, указанным в рабочих программах;</w:t>
      </w:r>
    </w:p>
    <w:p w:rsidR="00CF2B2F" w:rsidRPr="005A60B2" w:rsidRDefault="00CF2B2F" w:rsidP="005A60B2">
      <w:pPr>
        <w:rPr>
          <w:sz w:val="24"/>
          <w:szCs w:val="24"/>
        </w:rPr>
      </w:pPr>
      <w:r w:rsidRPr="005A60B2">
        <w:rPr>
          <w:sz w:val="24"/>
          <w:szCs w:val="24"/>
        </w:rPr>
        <w:t>•</w:t>
      </w:r>
      <w:r w:rsidRPr="005A60B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A60B2" w:rsidRDefault="00CF2B2F" w:rsidP="005A60B2">
      <w:pPr>
        <w:rPr>
          <w:sz w:val="24"/>
          <w:szCs w:val="24"/>
        </w:rPr>
      </w:pPr>
      <w:r w:rsidRPr="005A60B2">
        <w:rPr>
          <w:sz w:val="24"/>
          <w:szCs w:val="24"/>
        </w:rPr>
        <w:t>•</w:t>
      </w:r>
      <w:r w:rsidRPr="005A60B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A60B2" w:rsidRDefault="00CF2B2F" w:rsidP="005A60B2">
      <w:pPr>
        <w:rPr>
          <w:sz w:val="24"/>
          <w:szCs w:val="24"/>
        </w:rPr>
      </w:pPr>
      <w:r w:rsidRPr="005A60B2">
        <w:rPr>
          <w:sz w:val="24"/>
          <w:szCs w:val="24"/>
        </w:rPr>
        <w:t>•</w:t>
      </w:r>
      <w:r w:rsidRPr="005A60B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A60B2" w:rsidRDefault="00CF2B2F" w:rsidP="005A60B2">
      <w:pPr>
        <w:rPr>
          <w:sz w:val="24"/>
          <w:szCs w:val="24"/>
        </w:rPr>
      </w:pPr>
      <w:r w:rsidRPr="005A60B2">
        <w:rPr>
          <w:sz w:val="24"/>
          <w:szCs w:val="24"/>
        </w:rPr>
        <w:t>•</w:t>
      </w:r>
      <w:r w:rsidRPr="005A60B2">
        <w:rPr>
          <w:sz w:val="24"/>
          <w:szCs w:val="24"/>
        </w:rPr>
        <w:tab/>
        <w:t>взаимодействие между участниками образовательного процесса, в том числе синхронное и (или) асинхронное в</w:t>
      </w:r>
      <w:r w:rsidR="00705FB5" w:rsidRPr="005A60B2">
        <w:rPr>
          <w:sz w:val="24"/>
          <w:szCs w:val="24"/>
        </w:rPr>
        <w:t>заимодействие посредством сети «Интернет».</w:t>
      </w:r>
    </w:p>
    <w:p w:rsidR="00CF2B2F" w:rsidRPr="005A60B2" w:rsidRDefault="00CF2B2F" w:rsidP="005A60B2">
      <w:pPr>
        <w:rPr>
          <w:sz w:val="24"/>
          <w:szCs w:val="24"/>
        </w:rPr>
      </w:pPr>
      <w:r w:rsidRPr="005A60B2">
        <w:rPr>
          <w:sz w:val="24"/>
          <w:szCs w:val="24"/>
        </w:rPr>
        <w:t>При осуществлении образовательного процесса по дисциплине используются следующие информационные технологии:</w:t>
      </w:r>
    </w:p>
    <w:p w:rsidR="00CF2B2F" w:rsidRPr="005A60B2" w:rsidRDefault="00CF2B2F" w:rsidP="005A60B2">
      <w:pPr>
        <w:rPr>
          <w:sz w:val="24"/>
          <w:szCs w:val="24"/>
        </w:rPr>
      </w:pPr>
      <w:r w:rsidRPr="005A60B2">
        <w:rPr>
          <w:sz w:val="24"/>
          <w:szCs w:val="24"/>
        </w:rPr>
        <w:t>•</w:t>
      </w:r>
      <w:r w:rsidRPr="005A60B2">
        <w:rPr>
          <w:sz w:val="24"/>
          <w:szCs w:val="24"/>
        </w:rPr>
        <w:tab/>
        <w:t>сбор, хранение, систематизация и выдача учебной и научной информации;</w:t>
      </w:r>
    </w:p>
    <w:p w:rsidR="00CF2B2F" w:rsidRPr="005A60B2" w:rsidRDefault="00CF2B2F" w:rsidP="005A60B2">
      <w:pPr>
        <w:rPr>
          <w:sz w:val="24"/>
          <w:szCs w:val="24"/>
        </w:rPr>
      </w:pPr>
      <w:r w:rsidRPr="005A60B2">
        <w:rPr>
          <w:sz w:val="24"/>
          <w:szCs w:val="24"/>
        </w:rPr>
        <w:t>•</w:t>
      </w:r>
      <w:r w:rsidRPr="005A60B2">
        <w:rPr>
          <w:sz w:val="24"/>
          <w:szCs w:val="24"/>
        </w:rPr>
        <w:tab/>
        <w:t>обработка текстовой, графической и эмпирической информации;</w:t>
      </w:r>
    </w:p>
    <w:p w:rsidR="00CF2B2F" w:rsidRPr="005A60B2" w:rsidRDefault="00CF2B2F" w:rsidP="005A60B2">
      <w:pPr>
        <w:rPr>
          <w:sz w:val="24"/>
          <w:szCs w:val="24"/>
        </w:rPr>
      </w:pPr>
      <w:r w:rsidRPr="005A60B2">
        <w:rPr>
          <w:sz w:val="24"/>
          <w:szCs w:val="24"/>
        </w:rPr>
        <w:t>•</w:t>
      </w:r>
      <w:r w:rsidRPr="005A60B2">
        <w:rPr>
          <w:sz w:val="24"/>
          <w:szCs w:val="24"/>
        </w:rPr>
        <w:tab/>
        <w:t>подготовка, конструирование и презентация итогов исследовательской и аналитической деятельности;</w:t>
      </w:r>
    </w:p>
    <w:p w:rsidR="00CF2B2F" w:rsidRPr="005A60B2" w:rsidRDefault="00CF2B2F" w:rsidP="005A60B2">
      <w:pPr>
        <w:rPr>
          <w:sz w:val="24"/>
          <w:szCs w:val="24"/>
        </w:rPr>
      </w:pPr>
      <w:r w:rsidRPr="005A60B2">
        <w:rPr>
          <w:sz w:val="24"/>
          <w:szCs w:val="24"/>
        </w:rPr>
        <w:t>•</w:t>
      </w:r>
      <w:r w:rsidRPr="005A60B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A60B2" w:rsidRDefault="00CF2B2F" w:rsidP="005A60B2">
      <w:pPr>
        <w:rPr>
          <w:sz w:val="24"/>
          <w:szCs w:val="24"/>
        </w:rPr>
      </w:pPr>
      <w:r w:rsidRPr="005A60B2">
        <w:rPr>
          <w:sz w:val="24"/>
          <w:szCs w:val="24"/>
        </w:rPr>
        <w:t>•</w:t>
      </w:r>
      <w:r w:rsidRPr="005A60B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A60B2" w:rsidRDefault="00CF2B2F" w:rsidP="005A60B2">
      <w:pPr>
        <w:rPr>
          <w:sz w:val="24"/>
          <w:szCs w:val="24"/>
        </w:rPr>
      </w:pPr>
      <w:r w:rsidRPr="005A60B2">
        <w:rPr>
          <w:sz w:val="24"/>
          <w:szCs w:val="24"/>
        </w:rPr>
        <w:t>•</w:t>
      </w:r>
      <w:r w:rsidRPr="005A60B2">
        <w:rPr>
          <w:sz w:val="24"/>
          <w:szCs w:val="24"/>
        </w:rPr>
        <w:tab/>
        <w:t>компьютерное тестирование;</w:t>
      </w:r>
    </w:p>
    <w:p w:rsidR="00CF2B2F" w:rsidRPr="005A60B2" w:rsidRDefault="00CF2B2F" w:rsidP="005A60B2">
      <w:pPr>
        <w:rPr>
          <w:sz w:val="24"/>
          <w:szCs w:val="24"/>
        </w:rPr>
      </w:pPr>
      <w:r w:rsidRPr="005A60B2">
        <w:rPr>
          <w:sz w:val="24"/>
          <w:szCs w:val="24"/>
        </w:rPr>
        <w:t>•</w:t>
      </w:r>
      <w:r w:rsidRPr="005A60B2">
        <w:rPr>
          <w:sz w:val="24"/>
          <w:szCs w:val="24"/>
        </w:rPr>
        <w:tab/>
        <w:t>демонстрация мультимедийных материалов.</w:t>
      </w:r>
    </w:p>
    <w:p w:rsidR="00257A10" w:rsidRPr="00793E1B" w:rsidRDefault="00257A10" w:rsidP="00257A10">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257A10" w:rsidRPr="00D15AF6" w:rsidRDefault="00257A10" w:rsidP="00257A10">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257A10" w:rsidRPr="00DE57A0" w:rsidRDefault="00257A10" w:rsidP="00257A10">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257A10" w:rsidRDefault="00257A10" w:rsidP="00257A10">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257A10" w:rsidRPr="00423C33" w:rsidRDefault="00257A10" w:rsidP="00257A1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257A10" w:rsidRPr="00423C33" w:rsidRDefault="00257A10" w:rsidP="00257A1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257A10" w:rsidRPr="00793E1B" w:rsidRDefault="00257A10" w:rsidP="00257A1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6B4502" w:rsidRDefault="006B4502" w:rsidP="00257A10">
      <w:pPr>
        <w:widowControl/>
        <w:autoSpaceDE/>
        <w:adjustRightInd/>
        <w:ind w:firstLine="709"/>
        <w:jc w:val="both"/>
        <w:rPr>
          <w:color w:val="000000"/>
          <w:sz w:val="24"/>
          <w:szCs w:val="24"/>
        </w:rPr>
      </w:pPr>
    </w:p>
    <w:p w:rsidR="00033917" w:rsidRDefault="00033917" w:rsidP="00033917">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033917" w:rsidRDefault="00033917" w:rsidP="00033917">
      <w:pPr>
        <w:pStyle w:val="a4"/>
        <w:numPr>
          <w:ilvl w:val="0"/>
          <w:numId w:val="20"/>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1D33BE">
          <w:rPr>
            <w:rStyle w:val="a7"/>
            <w:rFonts w:ascii="Times New Roman" w:hAnsi="Times New Roman"/>
            <w:sz w:val="24"/>
            <w:szCs w:val="24"/>
          </w:rPr>
          <w:t>http://www.consultant.ru/edu/student/study/</w:t>
        </w:r>
      </w:hyperlink>
    </w:p>
    <w:p w:rsidR="00033917" w:rsidRDefault="00033917" w:rsidP="00033917">
      <w:pPr>
        <w:pStyle w:val="a4"/>
        <w:numPr>
          <w:ilvl w:val="0"/>
          <w:numId w:val="20"/>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1D33BE">
          <w:rPr>
            <w:rStyle w:val="a7"/>
            <w:rFonts w:ascii="Times New Roman" w:hAnsi="Times New Roman"/>
            <w:sz w:val="24"/>
            <w:szCs w:val="24"/>
          </w:rPr>
          <w:t>http://edu.garant.ru/omga/</w:t>
        </w:r>
      </w:hyperlink>
    </w:p>
    <w:p w:rsidR="00033917" w:rsidRDefault="00033917" w:rsidP="00033917">
      <w:pPr>
        <w:pStyle w:val="a4"/>
        <w:numPr>
          <w:ilvl w:val="0"/>
          <w:numId w:val="20"/>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1D33BE">
          <w:rPr>
            <w:rStyle w:val="a7"/>
            <w:rFonts w:ascii="Times New Roman" w:hAnsi="Times New Roman"/>
            <w:sz w:val="24"/>
            <w:szCs w:val="24"/>
          </w:rPr>
          <w:t>http://pravo.gov.ru...</w:t>
        </w:r>
      </w:hyperlink>
      <w:r>
        <w:rPr>
          <w:rFonts w:ascii="Times New Roman" w:hAnsi="Times New Roman"/>
          <w:color w:val="000000"/>
          <w:sz w:val="24"/>
          <w:szCs w:val="24"/>
        </w:rPr>
        <w:t>.</w:t>
      </w:r>
    </w:p>
    <w:p w:rsidR="00033917" w:rsidRDefault="00033917" w:rsidP="00033917">
      <w:pPr>
        <w:pStyle w:val="a4"/>
        <w:numPr>
          <w:ilvl w:val="0"/>
          <w:numId w:val="20"/>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1D33BE">
          <w:rPr>
            <w:rStyle w:val="a7"/>
            <w:rFonts w:ascii="Times New Roman" w:hAnsi="Times New Roman"/>
            <w:sz w:val="24"/>
            <w:szCs w:val="24"/>
          </w:rPr>
          <w:t>http://fgosvo.ru...</w:t>
        </w:r>
      </w:hyperlink>
      <w:r>
        <w:rPr>
          <w:rFonts w:ascii="Times New Roman" w:hAnsi="Times New Roman"/>
          <w:color w:val="000000"/>
          <w:sz w:val="24"/>
          <w:szCs w:val="24"/>
        </w:rPr>
        <w:t>.</w:t>
      </w:r>
    </w:p>
    <w:p w:rsidR="00033917" w:rsidRDefault="00033917" w:rsidP="00033917">
      <w:pPr>
        <w:pStyle w:val="a4"/>
        <w:numPr>
          <w:ilvl w:val="0"/>
          <w:numId w:val="20"/>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1D33BE">
          <w:rPr>
            <w:rStyle w:val="a7"/>
            <w:rFonts w:ascii="Times New Roman" w:hAnsi="Times New Roman"/>
            <w:sz w:val="24"/>
            <w:szCs w:val="24"/>
          </w:rPr>
          <w:t>http://www.ict.edu.ru...</w:t>
        </w:r>
      </w:hyperlink>
      <w:r>
        <w:rPr>
          <w:rFonts w:ascii="Times New Roman" w:hAnsi="Times New Roman"/>
          <w:color w:val="000000"/>
          <w:sz w:val="24"/>
          <w:szCs w:val="24"/>
        </w:rPr>
        <w:t>.</w:t>
      </w:r>
    </w:p>
    <w:p w:rsidR="00033917" w:rsidRDefault="00033917" w:rsidP="00033917">
      <w:pPr>
        <w:pStyle w:val="a4"/>
        <w:numPr>
          <w:ilvl w:val="0"/>
          <w:numId w:val="20"/>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1D33BE">
          <w:rPr>
            <w:rStyle w:val="a7"/>
            <w:rFonts w:ascii="Times New Roman" w:eastAsia="Times New Roman" w:hAnsi="Times New Roman"/>
            <w:sz w:val="24"/>
            <w:szCs w:val="24"/>
            <w:lang w:val="en-US"/>
          </w:rPr>
          <w:t>https://dictionary.cambridge.org/ru/</w:t>
        </w:r>
      </w:hyperlink>
    </w:p>
    <w:p w:rsidR="00033917" w:rsidRDefault="00033917" w:rsidP="00033917">
      <w:pPr>
        <w:pStyle w:val="a4"/>
        <w:numPr>
          <w:ilvl w:val="0"/>
          <w:numId w:val="2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1D33BE">
          <w:rPr>
            <w:rStyle w:val="a7"/>
            <w:rFonts w:ascii="Times New Roman" w:eastAsia="Times New Roman" w:hAnsi="Times New Roman"/>
            <w:sz w:val="24"/>
            <w:szCs w:val="24"/>
          </w:rPr>
          <w:t>https://academic.oup.com/journals/pages/social_sciences</w:t>
        </w:r>
      </w:hyperlink>
    </w:p>
    <w:p w:rsidR="00033917" w:rsidRDefault="00033917" w:rsidP="00033917">
      <w:pPr>
        <w:pStyle w:val="a4"/>
        <w:numPr>
          <w:ilvl w:val="0"/>
          <w:numId w:val="20"/>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1D33BE">
          <w:rPr>
            <w:rStyle w:val="a7"/>
            <w:rFonts w:ascii="Times New Roman" w:hAnsi="Times New Roman"/>
            <w:sz w:val="24"/>
            <w:szCs w:val="24"/>
          </w:rPr>
          <w:t>http://www.edu.ru</w:t>
        </w:r>
      </w:hyperlink>
    </w:p>
    <w:p w:rsidR="00033917" w:rsidRDefault="00033917" w:rsidP="00033917">
      <w:pPr>
        <w:pStyle w:val="a4"/>
        <w:spacing w:after="0" w:line="240" w:lineRule="auto"/>
        <w:ind w:left="0"/>
        <w:jc w:val="both"/>
        <w:rPr>
          <w:rFonts w:ascii="Times New Roman" w:eastAsia="Times New Roman" w:hAnsi="Times New Roman"/>
          <w:sz w:val="24"/>
          <w:szCs w:val="24"/>
        </w:rPr>
      </w:pPr>
    </w:p>
    <w:p w:rsidR="00033917" w:rsidRDefault="00033917" w:rsidP="00033917">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033917" w:rsidRDefault="00033917" w:rsidP="00033917">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33917" w:rsidRDefault="00033917" w:rsidP="00033917">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33917" w:rsidRDefault="00033917" w:rsidP="00033917">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5679C7">
        <w:rPr>
          <w:sz w:val="24"/>
          <w:szCs w:val="24"/>
        </w:rPr>
        <w:t xml:space="preserve"> </w:t>
      </w:r>
      <w:r>
        <w:rPr>
          <w:sz w:val="24"/>
          <w:szCs w:val="24"/>
          <w:lang w:val="en-US"/>
        </w:rPr>
        <w:t>Windows</w:t>
      </w:r>
      <w:r>
        <w:rPr>
          <w:sz w:val="24"/>
          <w:szCs w:val="24"/>
        </w:rPr>
        <w:t xml:space="preserve"> 10,  </w:t>
      </w:r>
      <w:r>
        <w:rPr>
          <w:sz w:val="24"/>
          <w:szCs w:val="24"/>
          <w:lang w:val="en-US"/>
        </w:rPr>
        <w:t>Microsoft</w:t>
      </w:r>
      <w:r w:rsidRPr="005679C7">
        <w:rPr>
          <w:sz w:val="24"/>
          <w:szCs w:val="24"/>
        </w:rPr>
        <w:t xml:space="preserve"> </w:t>
      </w:r>
      <w:r>
        <w:rPr>
          <w:sz w:val="24"/>
          <w:szCs w:val="24"/>
          <w:lang w:val="en-US"/>
        </w:rPr>
        <w:t>Office</w:t>
      </w:r>
      <w:r w:rsidRPr="005679C7">
        <w:rPr>
          <w:sz w:val="24"/>
          <w:szCs w:val="24"/>
        </w:rPr>
        <w:t xml:space="preserve"> </w:t>
      </w:r>
      <w:r>
        <w:rPr>
          <w:sz w:val="24"/>
          <w:szCs w:val="24"/>
          <w:lang w:val="en-US"/>
        </w:rPr>
        <w:t>Professional</w:t>
      </w:r>
      <w:r w:rsidRPr="005679C7">
        <w:rPr>
          <w:sz w:val="24"/>
          <w:szCs w:val="24"/>
        </w:rPr>
        <w:t xml:space="preserve"> </w:t>
      </w:r>
      <w:r>
        <w:rPr>
          <w:sz w:val="24"/>
          <w:szCs w:val="24"/>
          <w:lang w:val="en-US"/>
        </w:rPr>
        <w:t>Plus</w:t>
      </w:r>
      <w:r>
        <w:rPr>
          <w:sz w:val="24"/>
          <w:szCs w:val="24"/>
        </w:rPr>
        <w:t xml:space="preserve"> 2007;</w:t>
      </w:r>
    </w:p>
    <w:p w:rsidR="00033917" w:rsidRDefault="00033917" w:rsidP="00033917">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5679C7">
        <w:rPr>
          <w:sz w:val="24"/>
          <w:szCs w:val="24"/>
        </w:rPr>
        <w:t xml:space="preserve"> </w:t>
      </w:r>
      <w:r>
        <w:rPr>
          <w:sz w:val="24"/>
          <w:szCs w:val="24"/>
          <w:lang w:val="en-US"/>
        </w:rPr>
        <w:t>Windows</w:t>
      </w:r>
      <w:r>
        <w:rPr>
          <w:sz w:val="24"/>
          <w:szCs w:val="24"/>
        </w:rPr>
        <w:t xml:space="preserve"> 10, </w:t>
      </w:r>
      <w:r>
        <w:rPr>
          <w:sz w:val="24"/>
          <w:szCs w:val="24"/>
          <w:lang w:val="en-US"/>
        </w:rPr>
        <w:t>Microsoft</w:t>
      </w:r>
      <w:r w:rsidRPr="005679C7">
        <w:rPr>
          <w:sz w:val="24"/>
          <w:szCs w:val="24"/>
        </w:rPr>
        <w:t xml:space="preserve"> </w:t>
      </w:r>
      <w:r>
        <w:rPr>
          <w:sz w:val="24"/>
          <w:szCs w:val="24"/>
          <w:lang w:val="en-US"/>
        </w:rPr>
        <w:t>Office</w:t>
      </w:r>
      <w:r w:rsidRPr="005679C7">
        <w:rPr>
          <w:sz w:val="24"/>
          <w:szCs w:val="24"/>
        </w:rPr>
        <w:t xml:space="preserve"> </w:t>
      </w:r>
      <w:r>
        <w:rPr>
          <w:sz w:val="24"/>
          <w:szCs w:val="24"/>
          <w:lang w:val="en-US"/>
        </w:rPr>
        <w:t>Professional</w:t>
      </w:r>
      <w:r w:rsidRPr="005679C7">
        <w:rPr>
          <w:sz w:val="24"/>
          <w:szCs w:val="24"/>
        </w:rPr>
        <w:t xml:space="preserve"> </w:t>
      </w:r>
      <w:r>
        <w:rPr>
          <w:sz w:val="24"/>
          <w:szCs w:val="24"/>
          <w:lang w:val="en-US"/>
        </w:rPr>
        <w:t>Plus</w:t>
      </w:r>
      <w:r>
        <w:rPr>
          <w:sz w:val="24"/>
          <w:szCs w:val="24"/>
        </w:rPr>
        <w:t xml:space="preserve"> 2007, </w:t>
      </w:r>
      <w:r>
        <w:rPr>
          <w:sz w:val="24"/>
          <w:szCs w:val="24"/>
          <w:lang w:val="en-US"/>
        </w:rPr>
        <w:t>LibreOffice</w:t>
      </w:r>
      <w:r w:rsidRPr="005679C7">
        <w:rPr>
          <w:sz w:val="24"/>
          <w:szCs w:val="24"/>
        </w:rPr>
        <w:t xml:space="preserve"> </w:t>
      </w:r>
      <w:r>
        <w:rPr>
          <w:sz w:val="24"/>
          <w:szCs w:val="24"/>
          <w:lang w:val="en-US"/>
        </w:rPr>
        <w:t>Writer</w:t>
      </w:r>
      <w:r>
        <w:rPr>
          <w:sz w:val="24"/>
          <w:szCs w:val="24"/>
        </w:rPr>
        <w:t xml:space="preserve">,  </w:t>
      </w:r>
      <w:r>
        <w:rPr>
          <w:sz w:val="24"/>
          <w:szCs w:val="24"/>
          <w:lang w:val="en-US"/>
        </w:rPr>
        <w:t>LibreOffice</w:t>
      </w:r>
      <w:r w:rsidRPr="005679C7">
        <w:rPr>
          <w:sz w:val="24"/>
          <w:szCs w:val="24"/>
        </w:rPr>
        <w:t xml:space="preserve"> </w:t>
      </w:r>
      <w:r>
        <w:rPr>
          <w:sz w:val="24"/>
          <w:szCs w:val="24"/>
          <w:lang w:val="en-US"/>
        </w:rPr>
        <w:t>Calc</w:t>
      </w:r>
      <w:r>
        <w:rPr>
          <w:sz w:val="24"/>
          <w:szCs w:val="24"/>
        </w:rPr>
        <w:t xml:space="preserve">, </w:t>
      </w:r>
      <w:r>
        <w:rPr>
          <w:sz w:val="24"/>
          <w:szCs w:val="24"/>
          <w:lang w:val="en-US"/>
        </w:rPr>
        <w:t>LibreOffice</w:t>
      </w:r>
      <w:r w:rsidRPr="005679C7">
        <w:rPr>
          <w:sz w:val="24"/>
          <w:szCs w:val="24"/>
        </w:rPr>
        <w:t xml:space="preserve"> </w:t>
      </w:r>
      <w:r>
        <w:rPr>
          <w:sz w:val="24"/>
          <w:szCs w:val="24"/>
          <w:lang w:val="en-US"/>
        </w:rPr>
        <w:t>Impress</w:t>
      </w:r>
      <w:r>
        <w:rPr>
          <w:sz w:val="24"/>
          <w:szCs w:val="24"/>
        </w:rPr>
        <w:t xml:space="preserve">,  </w:t>
      </w:r>
      <w:r>
        <w:rPr>
          <w:sz w:val="24"/>
          <w:szCs w:val="24"/>
          <w:lang w:val="en-US"/>
        </w:rPr>
        <w:t>LibreOffice</w:t>
      </w:r>
      <w:r w:rsidRPr="005679C7">
        <w:rPr>
          <w:sz w:val="24"/>
          <w:szCs w:val="24"/>
        </w:rPr>
        <w:t xml:space="preserve"> </w:t>
      </w:r>
      <w:r>
        <w:rPr>
          <w:sz w:val="24"/>
          <w:szCs w:val="24"/>
          <w:lang w:val="en-US"/>
        </w:rPr>
        <w:t>Draw</w:t>
      </w:r>
      <w:r>
        <w:rPr>
          <w:sz w:val="24"/>
          <w:szCs w:val="24"/>
        </w:rPr>
        <w:t xml:space="preserve">, </w:t>
      </w:r>
      <w:r>
        <w:rPr>
          <w:sz w:val="24"/>
          <w:szCs w:val="24"/>
          <w:lang w:val="en-US"/>
        </w:rPr>
        <w:t>LibreOffice</w:t>
      </w:r>
      <w:r w:rsidRPr="005679C7">
        <w:rPr>
          <w:sz w:val="24"/>
          <w:szCs w:val="24"/>
        </w:rPr>
        <w:t xml:space="preserve"> </w:t>
      </w:r>
      <w:r>
        <w:rPr>
          <w:sz w:val="24"/>
          <w:szCs w:val="24"/>
          <w:lang w:val="en-US"/>
        </w:rPr>
        <w:t>Math</w:t>
      </w:r>
      <w:r>
        <w:rPr>
          <w:sz w:val="24"/>
          <w:szCs w:val="24"/>
        </w:rPr>
        <w:t xml:space="preserve">,  </w:t>
      </w:r>
      <w:r>
        <w:rPr>
          <w:sz w:val="24"/>
          <w:szCs w:val="24"/>
          <w:lang w:val="en-US"/>
        </w:rPr>
        <w:t>LibreOffice</w:t>
      </w:r>
      <w:r w:rsidRPr="005679C7">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5679C7">
        <w:rPr>
          <w:sz w:val="24"/>
          <w:szCs w:val="24"/>
        </w:rPr>
        <w:t xml:space="preserve"> </w:t>
      </w:r>
      <w:r>
        <w:rPr>
          <w:sz w:val="24"/>
          <w:szCs w:val="24"/>
          <w:lang w:val="en-US"/>
        </w:rPr>
        <w:t>Endpoint</w:t>
      </w:r>
      <w:r w:rsidRPr="005679C7">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033917" w:rsidRDefault="00033917" w:rsidP="00033917">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5679C7">
        <w:rPr>
          <w:sz w:val="24"/>
          <w:szCs w:val="24"/>
          <w:shd w:val="clear" w:color="auto" w:fill="F9F9F9"/>
        </w:rPr>
        <w:t xml:space="preserve"> </w:t>
      </w:r>
      <w:r>
        <w:rPr>
          <w:sz w:val="24"/>
          <w:szCs w:val="24"/>
          <w:shd w:val="clear" w:color="auto" w:fill="F9F9F9"/>
          <w:lang w:val="en-US"/>
        </w:rPr>
        <w:t>Windows</w:t>
      </w:r>
      <w:r w:rsidRPr="005679C7">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5679C7">
        <w:rPr>
          <w:sz w:val="24"/>
          <w:szCs w:val="24"/>
          <w:shd w:val="clear" w:color="auto" w:fill="F9F9F9"/>
        </w:rPr>
        <w:t xml:space="preserve"> </w:t>
      </w:r>
      <w:r>
        <w:rPr>
          <w:sz w:val="24"/>
          <w:szCs w:val="24"/>
          <w:shd w:val="clear" w:color="auto" w:fill="F9F9F9"/>
          <w:lang w:val="en-US"/>
        </w:rPr>
        <w:t>Office</w:t>
      </w:r>
      <w:r w:rsidRPr="005679C7">
        <w:rPr>
          <w:sz w:val="24"/>
          <w:szCs w:val="24"/>
          <w:shd w:val="clear" w:color="auto" w:fill="F9F9F9"/>
        </w:rPr>
        <w:t xml:space="preserve"> </w:t>
      </w:r>
      <w:r>
        <w:rPr>
          <w:sz w:val="24"/>
          <w:szCs w:val="24"/>
          <w:shd w:val="clear" w:color="auto" w:fill="F9F9F9"/>
          <w:lang w:val="en-US"/>
        </w:rPr>
        <w:t>Professional</w:t>
      </w:r>
      <w:r w:rsidRPr="005679C7">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5679C7">
        <w:rPr>
          <w:sz w:val="24"/>
          <w:szCs w:val="24"/>
          <w:shd w:val="clear" w:color="auto" w:fill="F9F9F9"/>
        </w:rPr>
        <w:t xml:space="preserve"> </w:t>
      </w:r>
      <w:r>
        <w:rPr>
          <w:sz w:val="24"/>
          <w:szCs w:val="24"/>
          <w:shd w:val="clear" w:color="auto" w:fill="F9F9F9"/>
          <w:lang w:val="en-US"/>
        </w:rPr>
        <w:t>Endpoint</w:t>
      </w:r>
      <w:r w:rsidRPr="005679C7">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290EC3">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033917" w:rsidRDefault="00033917" w:rsidP="00033917">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5679C7">
        <w:rPr>
          <w:sz w:val="24"/>
          <w:szCs w:val="24"/>
          <w:shd w:val="clear" w:color="auto" w:fill="F9F9F9"/>
        </w:rPr>
        <w:t xml:space="preserve"> </w:t>
      </w:r>
      <w:r>
        <w:rPr>
          <w:sz w:val="24"/>
          <w:szCs w:val="24"/>
          <w:shd w:val="clear" w:color="auto" w:fill="F9F9F9"/>
          <w:lang w:val="en-US"/>
        </w:rPr>
        <w:t>Windows</w:t>
      </w:r>
      <w:r w:rsidRPr="005679C7">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5679C7">
        <w:rPr>
          <w:sz w:val="24"/>
          <w:szCs w:val="24"/>
          <w:shd w:val="clear" w:color="auto" w:fill="F9F9F9"/>
        </w:rPr>
        <w:t xml:space="preserve"> </w:t>
      </w:r>
      <w:r>
        <w:rPr>
          <w:sz w:val="24"/>
          <w:szCs w:val="24"/>
          <w:shd w:val="clear" w:color="auto" w:fill="F9F9F9"/>
          <w:lang w:val="en-US"/>
        </w:rPr>
        <w:t>Office</w:t>
      </w:r>
      <w:r w:rsidRPr="005679C7">
        <w:rPr>
          <w:sz w:val="24"/>
          <w:szCs w:val="24"/>
          <w:shd w:val="clear" w:color="auto" w:fill="F9F9F9"/>
        </w:rPr>
        <w:t xml:space="preserve"> </w:t>
      </w:r>
      <w:r>
        <w:rPr>
          <w:sz w:val="24"/>
          <w:szCs w:val="24"/>
          <w:shd w:val="clear" w:color="auto" w:fill="F9F9F9"/>
          <w:lang w:val="en-US"/>
        </w:rPr>
        <w:t>Professional</w:t>
      </w:r>
      <w:r w:rsidRPr="005679C7">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5679C7">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5679C7">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5679C7">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5679C7">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5679C7">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5679C7">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 xml:space="preserve">Линко V8.2, 1С:Предпр.8.Комплект для обучения в высших и средних учебных заведениях, NetBeans, RunaWFE, Moodle, BigBlueButton, </w:t>
      </w:r>
      <w:r>
        <w:rPr>
          <w:sz w:val="24"/>
          <w:szCs w:val="24"/>
          <w:shd w:val="clear" w:color="auto" w:fill="F9F9F9"/>
        </w:rPr>
        <w:lastRenderedPageBreak/>
        <w:t>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290EC3">
          <w:rPr>
            <w:rStyle w:val="a7"/>
            <w:sz w:val="24"/>
            <w:szCs w:val="24"/>
            <w:shd w:val="clear" w:color="auto" w:fill="F9F9F9"/>
          </w:rPr>
          <w:t>www.biblio-online.ru</w:t>
        </w:r>
      </w:hyperlink>
    </w:p>
    <w:p w:rsidR="00033917" w:rsidRDefault="00033917" w:rsidP="00033917">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5679C7">
        <w:rPr>
          <w:sz w:val="24"/>
          <w:szCs w:val="24"/>
        </w:rPr>
        <w:t xml:space="preserve"> </w:t>
      </w:r>
      <w:r>
        <w:rPr>
          <w:sz w:val="24"/>
          <w:szCs w:val="24"/>
          <w:lang w:val="en-US"/>
        </w:rPr>
        <w:t>Windows</w:t>
      </w:r>
      <w:r w:rsidRPr="005679C7">
        <w:rPr>
          <w:sz w:val="24"/>
          <w:szCs w:val="24"/>
        </w:rPr>
        <w:t xml:space="preserve"> </w:t>
      </w:r>
      <w:r>
        <w:rPr>
          <w:sz w:val="24"/>
          <w:szCs w:val="24"/>
          <w:lang w:val="en-US"/>
        </w:rPr>
        <w:t>XP</w:t>
      </w:r>
      <w:r>
        <w:rPr>
          <w:sz w:val="24"/>
          <w:szCs w:val="24"/>
        </w:rPr>
        <w:t xml:space="preserve">,  </w:t>
      </w:r>
      <w:r>
        <w:rPr>
          <w:sz w:val="24"/>
          <w:szCs w:val="24"/>
          <w:lang w:val="en-US"/>
        </w:rPr>
        <w:t>Microsoft</w:t>
      </w:r>
      <w:r w:rsidRPr="005679C7">
        <w:rPr>
          <w:sz w:val="24"/>
          <w:szCs w:val="24"/>
        </w:rPr>
        <w:t xml:space="preserve"> </w:t>
      </w:r>
      <w:r>
        <w:rPr>
          <w:sz w:val="24"/>
          <w:szCs w:val="24"/>
          <w:lang w:val="en-US"/>
        </w:rPr>
        <w:t>Office</w:t>
      </w:r>
      <w:r w:rsidRPr="005679C7">
        <w:rPr>
          <w:sz w:val="24"/>
          <w:szCs w:val="24"/>
        </w:rPr>
        <w:t xml:space="preserve"> </w:t>
      </w:r>
      <w:r>
        <w:rPr>
          <w:sz w:val="24"/>
          <w:szCs w:val="24"/>
          <w:lang w:val="en-US"/>
        </w:rPr>
        <w:t>Professional</w:t>
      </w:r>
      <w:r w:rsidRPr="005679C7">
        <w:rPr>
          <w:sz w:val="24"/>
          <w:szCs w:val="24"/>
        </w:rPr>
        <w:t xml:space="preserve"> </w:t>
      </w:r>
      <w:r>
        <w:rPr>
          <w:sz w:val="24"/>
          <w:szCs w:val="24"/>
          <w:lang w:val="en-US"/>
        </w:rPr>
        <w:t>Plus</w:t>
      </w:r>
      <w:r>
        <w:rPr>
          <w:sz w:val="24"/>
          <w:szCs w:val="24"/>
        </w:rPr>
        <w:t xml:space="preserve"> 2007, </w:t>
      </w:r>
      <w:r>
        <w:rPr>
          <w:sz w:val="24"/>
          <w:szCs w:val="24"/>
          <w:lang w:val="en-US"/>
        </w:rPr>
        <w:t>LibreOffice</w:t>
      </w:r>
      <w:r w:rsidRPr="005679C7">
        <w:rPr>
          <w:sz w:val="24"/>
          <w:szCs w:val="24"/>
        </w:rPr>
        <w:t xml:space="preserve"> </w:t>
      </w:r>
      <w:r>
        <w:rPr>
          <w:sz w:val="24"/>
          <w:szCs w:val="24"/>
          <w:lang w:val="en-US"/>
        </w:rPr>
        <w:t>Writer</w:t>
      </w:r>
      <w:r>
        <w:rPr>
          <w:sz w:val="24"/>
          <w:szCs w:val="24"/>
        </w:rPr>
        <w:t xml:space="preserve">, </w:t>
      </w:r>
      <w:r>
        <w:rPr>
          <w:sz w:val="24"/>
          <w:szCs w:val="24"/>
          <w:lang w:val="en-US"/>
        </w:rPr>
        <w:t>LibreOffice</w:t>
      </w:r>
      <w:r w:rsidRPr="005679C7">
        <w:rPr>
          <w:sz w:val="24"/>
          <w:szCs w:val="24"/>
        </w:rPr>
        <w:t xml:space="preserve"> </w:t>
      </w:r>
      <w:r>
        <w:rPr>
          <w:sz w:val="24"/>
          <w:szCs w:val="24"/>
          <w:lang w:val="en-US"/>
        </w:rPr>
        <w:t>Calc</w:t>
      </w:r>
      <w:r>
        <w:rPr>
          <w:sz w:val="24"/>
          <w:szCs w:val="24"/>
        </w:rPr>
        <w:t xml:space="preserve">, </w:t>
      </w:r>
      <w:r>
        <w:rPr>
          <w:sz w:val="24"/>
          <w:szCs w:val="24"/>
          <w:lang w:val="en-US"/>
        </w:rPr>
        <w:t>LibreOffice</w:t>
      </w:r>
      <w:r w:rsidRPr="005679C7">
        <w:rPr>
          <w:sz w:val="24"/>
          <w:szCs w:val="24"/>
        </w:rPr>
        <w:t xml:space="preserve"> </w:t>
      </w:r>
      <w:r>
        <w:rPr>
          <w:sz w:val="24"/>
          <w:szCs w:val="24"/>
          <w:lang w:val="en-US"/>
        </w:rPr>
        <w:t>Impress</w:t>
      </w:r>
      <w:r>
        <w:rPr>
          <w:sz w:val="24"/>
          <w:szCs w:val="24"/>
        </w:rPr>
        <w:t xml:space="preserve">,  </w:t>
      </w:r>
      <w:r>
        <w:rPr>
          <w:sz w:val="24"/>
          <w:szCs w:val="24"/>
          <w:lang w:val="en-US"/>
        </w:rPr>
        <w:t>LibreOffice</w:t>
      </w:r>
      <w:r w:rsidRPr="005679C7">
        <w:rPr>
          <w:sz w:val="24"/>
          <w:szCs w:val="24"/>
        </w:rPr>
        <w:t xml:space="preserve"> </w:t>
      </w:r>
      <w:r>
        <w:rPr>
          <w:sz w:val="24"/>
          <w:szCs w:val="24"/>
          <w:lang w:val="en-US"/>
        </w:rPr>
        <w:t>Draw</w:t>
      </w:r>
      <w:r>
        <w:rPr>
          <w:sz w:val="24"/>
          <w:szCs w:val="24"/>
        </w:rPr>
        <w:t xml:space="preserve">,  </w:t>
      </w:r>
      <w:r>
        <w:rPr>
          <w:sz w:val="24"/>
          <w:szCs w:val="24"/>
          <w:lang w:val="en-US"/>
        </w:rPr>
        <w:t>LibreOffice</w:t>
      </w:r>
      <w:r w:rsidRPr="005679C7">
        <w:rPr>
          <w:sz w:val="24"/>
          <w:szCs w:val="24"/>
        </w:rPr>
        <w:t xml:space="preserve"> </w:t>
      </w:r>
      <w:r>
        <w:rPr>
          <w:sz w:val="24"/>
          <w:szCs w:val="24"/>
          <w:lang w:val="en-US"/>
        </w:rPr>
        <w:t>Math</w:t>
      </w:r>
      <w:r>
        <w:rPr>
          <w:sz w:val="24"/>
          <w:szCs w:val="24"/>
        </w:rPr>
        <w:t xml:space="preserve">,  </w:t>
      </w:r>
      <w:r>
        <w:rPr>
          <w:sz w:val="24"/>
          <w:szCs w:val="24"/>
          <w:lang w:val="en-US"/>
        </w:rPr>
        <w:t>LibreOffice</w:t>
      </w:r>
      <w:r w:rsidRPr="005679C7">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5679C7">
        <w:rPr>
          <w:sz w:val="24"/>
          <w:szCs w:val="24"/>
        </w:rPr>
        <w:t xml:space="preserve"> </w:t>
      </w:r>
      <w:r>
        <w:rPr>
          <w:sz w:val="24"/>
          <w:szCs w:val="24"/>
          <w:lang w:val="en-US"/>
        </w:rPr>
        <w:t>Endpoint</w:t>
      </w:r>
      <w:r w:rsidRPr="005679C7">
        <w:rPr>
          <w:sz w:val="24"/>
          <w:szCs w:val="24"/>
        </w:rPr>
        <w:t xml:space="preserve"> </w:t>
      </w:r>
      <w:r>
        <w:rPr>
          <w:sz w:val="24"/>
          <w:szCs w:val="24"/>
          <w:lang w:val="en-US"/>
        </w:rPr>
        <w:t>Security</w:t>
      </w:r>
      <w:r w:rsidRPr="005679C7">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290EC3">
          <w:rPr>
            <w:rStyle w:val="a7"/>
            <w:sz w:val="24"/>
            <w:szCs w:val="24"/>
            <w:lang w:val="en-US"/>
          </w:rPr>
          <w:t>www</w:t>
        </w:r>
        <w:r w:rsidR="00290EC3" w:rsidRPr="005B132F">
          <w:rPr>
            <w:rStyle w:val="a7"/>
            <w:sz w:val="24"/>
            <w:szCs w:val="24"/>
          </w:rPr>
          <w:t>.</w:t>
        </w:r>
        <w:r w:rsidR="00290EC3">
          <w:rPr>
            <w:rStyle w:val="a7"/>
            <w:sz w:val="24"/>
            <w:szCs w:val="24"/>
            <w:lang w:val="en-US"/>
          </w:rPr>
          <w:t>biblio</w:t>
        </w:r>
        <w:r w:rsidR="00290EC3" w:rsidRPr="005B132F">
          <w:rPr>
            <w:rStyle w:val="a7"/>
            <w:sz w:val="24"/>
            <w:szCs w:val="24"/>
          </w:rPr>
          <w:t>-</w:t>
        </w:r>
        <w:r w:rsidR="00290EC3">
          <w:rPr>
            <w:rStyle w:val="a7"/>
            <w:sz w:val="24"/>
            <w:szCs w:val="24"/>
            <w:lang w:val="en-US"/>
          </w:rPr>
          <w:t>online</w:t>
        </w:r>
        <w:r w:rsidR="00290EC3" w:rsidRPr="005B132F">
          <w:rPr>
            <w:rStyle w:val="a7"/>
            <w:sz w:val="24"/>
            <w:szCs w:val="24"/>
          </w:rPr>
          <w:t>.</w:t>
        </w:r>
        <w:r w:rsidR="00290EC3">
          <w:rPr>
            <w:rStyle w:val="a7"/>
            <w:sz w:val="24"/>
            <w:szCs w:val="24"/>
            <w:lang w:val="en-US"/>
          </w:rPr>
          <w:t>ru</w:t>
        </w:r>
      </w:hyperlink>
      <w:r>
        <w:rPr>
          <w:sz w:val="24"/>
          <w:szCs w:val="24"/>
        </w:rPr>
        <w:t xml:space="preserve"> </w:t>
      </w:r>
    </w:p>
    <w:p w:rsidR="00033917" w:rsidRDefault="00033917" w:rsidP="00033917">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70DC5" w:rsidRPr="005A60B2" w:rsidRDefault="00670DC5" w:rsidP="000F7CE4">
      <w:pPr>
        <w:jc w:val="both"/>
        <w:rPr>
          <w:sz w:val="24"/>
        </w:rPr>
      </w:pPr>
    </w:p>
    <w:sectPr w:rsidR="00670DC5" w:rsidRPr="005A60B2"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4AC0" w:rsidRDefault="00D74AC0" w:rsidP="00160BC1">
      <w:r>
        <w:separator/>
      </w:r>
    </w:p>
  </w:endnote>
  <w:endnote w:type="continuationSeparator" w:id="0">
    <w:p w:rsidR="00D74AC0" w:rsidRDefault="00D74AC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4AC0" w:rsidRDefault="00D74AC0" w:rsidP="00160BC1">
      <w:r>
        <w:separator/>
      </w:r>
    </w:p>
  </w:footnote>
  <w:footnote w:type="continuationSeparator" w:id="0">
    <w:p w:rsidR="00D74AC0" w:rsidRDefault="00D74AC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1D573E"/>
    <w:multiLevelType w:val="hybridMultilevel"/>
    <w:tmpl w:val="8CCA8AE4"/>
    <w:lvl w:ilvl="0" w:tplc="E1CA7FCE">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715DD0"/>
    <w:multiLevelType w:val="hybridMultilevel"/>
    <w:tmpl w:val="7AB286E4"/>
    <w:lvl w:ilvl="0" w:tplc="C3182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53D1FB7"/>
    <w:multiLevelType w:val="hybridMultilevel"/>
    <w:tmpl w:val="E46A3D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3B2B56"/>
    <w:multiLevelType w:val="hybridMultilevel"/>
    <w:tmpl w:val="7B1A12A6"/>
    <w:lvl w:ilvl="0" w:tplc="C31829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C8606FA"/>
    <w:multiLevelType w:val="hybridMultilevel"/>
    <w:tmpl w:val="1C5C5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BF030EF"/>
    <w:multiLevelType w:val="hybridMultilevel"/>
    <w:tmpl w:val="7A9C1B58"/>
    <w:lvl w:ilvl="0" w:tplc="7CA65C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5772EAD"/>
    <w:multiLevelType w:val="hybridMultilevel"/>
    <w:tmpl w:val="31E80D7A"/>
    <w:lvl w:ilvl="0" w:tplc="72FA6E9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8"/>
  </w:num>
  <w:num w:numId="3">
    <w:abstractNumId w:val="0"/>
  </w:num>
  <w:num w:numId="4">
    <w:abstractNumId w:val="16"/>
  </w:num>
  <w:num w:numId="5">
    <w:abstractNumId w:val="6"/>
  </w:num>
  <w:num w:numId="6">
    <w:abstractNumId w:val="11"/>
  </w:num>
  <w:num w:numId="7">
    <w:abstractNumId w:val="17"/>
  </w:num>
  <w:num w:numId="8">
    <w:abstractNumId w:val="3"/>
  </w:num>
  <w:num w:numId="9">
    <w:abstractNumId w:val="9"/>
  </w:num>
  <w:num w:numId="10">
    <w:abstractNumId w:val="19"/>
  </w:num>
  <w:num w:numId="11">
    <w:abstractNumId w:val="2"/>
  </w:num>
  <w:num w:numId="12">
    <w:abstractNumId w:val="12"/>
  </w:num>
  <w:num w:numId="13">
    <w:abstractNumId w:val="18"/>
  </w:num>
  <w:num w:numId="14">
    <w:abstractNumId w:val="7"/>
  </w:num>
  <w:num w:numId="15">
    <w:abstractNumId w:val="5"/>
  </w:num>
  <w:num w:numId="16">
    <w:abstractNumId w:val="15"/>
  </w:num>
  <w:num w:numId="17">
    <w:abstractNumId w:val="14"/>
  </w:num>
  <w:num w:numId="18">
    <w:abstractNumId w:val="1"/>
  </w:num>
  <w:num w:numId="19">
    <w:abstractNumId w:val="10"/>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6288"/>
    <w:rsid w:val="00027D2C"/>
    <w:rsid w:val="00027E5B"/>
    <w:rsid w:val="00033917"/>
    <w:rsid w:val="00036187"/>
    <w:rsid w:val="00037461"/>
    <w:rsid w:val="00051AEE"/>
    <w:rsid w:val="00052040"/>
    <w:rsid w:val="00060A01"/>
    <w:rsid w:val="00064AA9"/>
    <w:rsid w:val="0008173F"/>
    <w:rsid w:val="000835F5"/>
    <w:rsid w:val="00084E71"/>
    <w:rsid w:val="000875BF"/>
    <w:rsid w:val="00090F15"/>
    <w:rsid w:val="000911D1"/>
    <w:rsid w:val="000A4FAC"/>
    <w:rsid w:val="000B09DE"/>
    <w:rsid w:val="000B1331"/>
    <w:rsid w:val="000B7795"/>
    <w:rsid w:val="000C4546"/>
    <w:rsid w:val="000D07C6"/>
    <w:rsid w:val="000D1359"/>
    <w:rsid w:val="000D4429"/>
    <w:rsid w:val="000D6689"/>
    <w:rsid w:val="000D6DE5"/>
    <w:rsid w:val="000E37E9"/>
    <w:rsid w:val="000F7CE4"/>
    <w:rsid w:val="0010198B"/>
    <w:rsid w:val="00102E02"/>
    <w:rsid w:val="00111250"/>
    <w:rsid w:val="00111B6C"/>
    <w:rsid w:val="001128FD"/>
    <w:rsid w:val="00114770"/>
    <w:rsid w:val="001165D0"/>
    <w:rsid w:val="001166B7"/>
    <w:rsid w:val="001167A8"/>
    <w:rsid w:val="00117080"/>
    <w:rsid w:val="00127108"/>
    <w:rsid w:val="00127DEA"/>
    <w:rsid w:val="00131CDA"/>
    <w:rsid w:val="00132F57"/>
    <w:rsid w:val="001378B1"/>
    <w:rsid w:val="00145FF7"/>
    <w:rsid w:val="00152D95"/>
    <w:rsid w:val="0015639D"/>
    <w:rsid w:val="00160BC1"/>
    <w:rsid w:val="00161C70"/>
    <w:rsid w:val="001716A9"/>
    <w:rsid w:val="001818D4"/>
    <w:rsid w:val="00181AAB"/>
    <w:rsid w:val="00184F65"/>
    <w:rsid w:val="00185641"/>
    <w:rsid w:val="001871AA"/>
    <w:rsid w:val="001A6533"/>
    <w:rsid w:val="001C4FED"/>
    <w:rsid w:val="001C6305"/>
    <w:rsid w:val="001D33BE"/>
    <w:rsid w:val="001E79F0"/>
    <w:rsid w:val="001F11DE"/>
    <w:rsid w:val="001F7CCE"/>
    <w:rsid w:val="00207E2E"/>
    <w:rsid w:val="00207FB7"/>
    <w:rsid w:val="00211C1B"/>
    <w:rsid w:val="00214FC5"/>
    <w:rsid w:val="00240A81"/>
    <w:rsid w:val="00245199"/>
    <w:rsid w:val="00257A10"/>
    <w:rsid w:val="002657BC"/>
    <w:rsid w:val="00276128"/>
    <w:rsid w:val="0027733F"/>
    <w:rsid w:val="00290EC3"/>
    <w:rsid w:val="00291D05"/>
    <w:rsid w:val="002933E5"/>
    <w:rsid w:val="002A0D1B"/>
    <w:rsid w:val="002B5AB9"/>
    <w:rsid w:val="002B6C87"/>
    <w:rsid w:val="002B734E"/>
    <w:rsid w:val="002C2EAE"/>
    <w:rsid w:val="002C3F08"/>
    <w:rsid w:val="002C7582"/>
    <w:rsid w:val="002D44A3"/>
    <w:rsid w:val="002D6AC0"/>
    <w:rsid w:val="002E40B2"/>
    <w:rsid w:val="002E4CB7"/>
    <w:rsid w:val="002E7295"/>
    <w:rsid w:val="00315AB7"/>
    <w:rsid w:val="0031774B"/>
    <w:rsid w:val="0032166A"/>
    <w:rsid w:val="00330957"/>
    <w:rsid w:val="0033546E"/>
    <w:rsid w:val="00355C7E"/>
    <w:rsid w:val="003618C2"/>
    <w:rsid w:val="00363097"/>
    <w:rsid w:val="00365758"/>
    <w:rsid w:val="003668E3"/>
    <w:rsid w:val="00381EC4"/>
    <w:rsid w:val="00390B62"/>
    <w:rsid w:val="00397113"/>
    <w:rsid w:val="003A3494"/>
    <w:rsid w:val="003A57B5"/>
    <w:rsid w:val="003A6FB0"/>
    <w:rsid w:val="003A71E4"/>
    <w:rsid w:val="003B4C19"/>
    <w:rsid w:val="003B7F71"/>
    <w:rsid w:val="003F1CE6"/>
    <w:rsid w:val="003F6290"/>
    <w:rsid w:val="00400491"/>
    <w:rsid w:val="0040424F"/>
    <w:rsid w:val="00407242"/>
    <w:rsid w:val="00407404"/>
    <w:rsid w:val="004110F5"/>
    <w:rsid w:val="00427E56"/>
    <w:rsid w:val="00435249"/>
    <w:rsid w:val="004541F0"/>
    <w:rsid w:val="00460B80"/>
    <w:rsid w:val="0046365B"/>
    <w:rsid w:val="00464FF3"/>
    <w:rsid w:val="0047224A"/>
    <w:rsid w:val="0047572F"/>
    <w:rsid w:val="0047633A"/>
    <w:rsid w:val="0048300E"/>
    <w:rsid w:val="0049217A"/>
    <w:rsid w:val="00492DC2"/>
    <w:rsid w:val="004A229E"/>
    <w:rsid w:val="004A2C0D"/>
    <w:rsid w:val="004A2E62"/>
    <w:rsid w:val="004A68C9"/>
    <w:rsid w:val="004B5147"/>
    <w:rsid w:val="004C5815"/>
    <w:rsid w:val="004C6DB3"/>
    <w:rsid w:val="004C7D2E"/>
    <w:rsid w:val="004D5623"/>
    <w:rsid w:val="004E0C3F"/>
    <w:rsid w:val="004E3D82"/>
    <w:rsid w:val="004E4CD6"/>
    <w:rsid w:val="004E4DB2"/>
    <w:rsid w:val="004E62F1"/>
    <w:rsid w:val="004E753A"/>
    <w:rsid w:val="004F3C72"/>
    <w:rsid w:val="004F4FF5"/>
    <w:rsid w:val="00516F43"/>
    <w:rsid w:val="00524DE4"/>
    <w:rsid w:val="005362E6"/>
    <w:rsid w:val="00537A62"/>
    <w:rsid w:val="00540F31"/>
    <w:rsid w:val="00545A94"/>
    <w:rsid w:val="00565480"/>
    <w:rsid w:val="005669CB"/>
    <w:rsid w:val="005679C7"/>
    <w:rsid w:val="00572F9F"/>
    <w:rsid w:val="00575C98"/>
    <w:rsid w:val="005816EA"/>
    <w:rsid w:val="00582969"/>
    <w:rsid w:val="00583C2E"/>
    <w:rsid w:val="00584FE8"/>
    <w:rsid w:val="00586FAD"/>
    <w:rsid w:val="005915BA"/>
    <w:rsid w:val="00591B36"/>
    <w:rsid w:val="005A1BFA"/>
    <w:rsid w:val="005A28FC"/>
    <w:rsid w:val="005A60B2"/>
    <w:rsid w:val="005B132F"/>
    <w:rsid w:val="005B3C77"/>
    <w:rsid w:val="005B47CE"/>
    <w:rsid w:val="005B7A78"/>
    <w:rsid w:val="005C133E"/>
    <w:rsid w:val="005C13E4"/>
    <w:rsid w:val="005C20F0"/>
    <w:rsid w:val="005C3AEB"/>
    <w:rsid w:val="005C3E07"/>
    <w:rsid w:val="005C7567"/>
    <w:rsid w:val="005D206B"/>
    <w:rsid w:val="005E4779"/>
    <w:rsid w:val="005E4E15"/>
    <w:rsid w:val="005E64E6"/>
    <w:rsid w:val="005E6AF8"/>
    <w:rsid w:val="005F2349"/>
    <w:rsid w:val="006044B4"/>
    <w:rsid w:val="00607E17"/>
    <w:rsid w:val="006118F6"/>
    <w:rsid w:val="00614461"/>
    <w:rsid w:val="00624E28"/>
    <w:rsid w:val="00642A2F"/>
    <w:rsid w:val="006439F4"/>
    <w:rsid w:val="0064417F"/>
    <w:rsid w:val="0064696D"/>
    <w:rsid w:val="0065606F"/>
    <w:rsid w:val="00656AC4"/>
    <w:rsid w:val="00670581"/>
    <w:rsid w:val="00670DC5"/>
    <w:rsid w:val="00676914"/>
    <w:rsid w:val="00687B3A"/>
    <w:rsid w:val="00692DD7"/>
    <w:rsid w:val="006B0CA3"/>
    <w:rsid w:val="006B4502"/>
    <w:rsid w:val="006B4D40"/>
    <w:rsid w:val="006C4796"/>
    <w:rsid w:val="006D108C"/>
    <w:rsid w:val="006D15B6"/>
    <w:rsid w:val="006D5A08"/>
    <w:rsid w:val="006D6805"/>
    <w:rsid w:val="006E5C19"/>
    <w:rsid w:val="00705814"/>
    <w:rsid w:val="00705FB5"/>
    <w:rsid w:val="007066B1"/>
    <w:rsid w:val="00713D44"/>
    <w:rsid w:val="007327FE"/>
    <w:rsid w:val="0073507A"/>
    <w:rsid w:val="0073528D"/>
    <w:rsid w:val="0074144F"/>
    <w:rsid w:val="00744FC2"/>
    <w:rsid w:val="007512C7"/>
    <w:rsid w:val="00751C36"/>
    <w:rsid w:val="00752936"/>
    <w:rsid w:val="0076201E"/>
    <w:rsid w:val="00764497"/>
    <w:rsid w:val="00766E96"/>
    <w:rsid w:val="00772977"/>
    <w:rsid w:val="007751FE"/>
    <w:rsid w:val="00777B09"/>
    <w:rsid w:val="00781ADF"/>
    <w:rsid w:val="00783D3E"/>
    <w:rsid w:val="00785842"/>
    <w:rsid w:val="007865CB"/>
    <w:rsid w:val="00793E1B"/>
    <w:rsid w:val="00793F01"/>
    <w:rsid w:val="007A5EE5"/>
    <w:rsid w:val="007A7E7B"/>
    <w:rsid w:val="007B1941"/>
    <w:rsid w:val="007B2F12"/>
    <w:rsid w:val="007C277B"/>
    <w:rsid w:val="007C5ED8"/>
    <w:rsid w:val="007C7798"/>
    <w:rsid w:val="007D5CC1"/>
    <w:rsid w:val="007D73F4"/>
    <w:rsid w:val="007E0CB7"/>
    <w:rsid w:val="007E0DC1"/>
    <w:rsid w:val="007E10C6"/>
    <w:rsid w:val="007E7AAC"/>
    <w:rsid w:val="007F098D"/>
    <w:rsid w:val="007F4B97"/>
    <w:rsid w:val="007F7A4D"/>
    <w:rsid w:val="00801B83"/>
    <w:rsid w:val="008038B4"/>
    <w:rsid w:val="00813892"/>
    <w:rsid w:val="0081421B"/>
    <w:rsid w:val="00817830"/>
    <w:rsid w:val="00820D1B"/>
    <w:rsid w:val="00822288"/>
    <w:rsid w:val="00822F7D"/>
    <w:rsid w:val="00823333"/>
    <w:rsid w:val="00823E5A"/>
    <w:rsid w:val="00831A20"/>
    <w:rsid w:val="00835246"/>
    <w:rsid w:val="008423FF"/>
    <w:rsid w:val="00857FC8"/>
    <w:rsid w:val="0086651C"/>
    <w:rsid w:val="00867B82"/>
    <w:rsid w:val="008742B7"/>
    <w:rsid w:val="0088272E"/>
    <w:rsid w:val="008B6331"/>
    <w:rsid w:val="008E5E59"/>
    <w:rsid w:val="008F772B"/>
    <w:rsid w:val="00920199"/>
    <w:rsid w:val="00921868"/>
    <w:rsid w:val="00941875"/>
    <w:rsid w:val="00951F6B"/>
    <w:rsid w:val="009528CA"/>
    <w:rsid w:val="00954E45"/>
    <w:rsid w:val="009604F5"/>
    <w:rsid w:val="00965998"/>
    <w:rsid w:val="009805AC"/>
    <w:rsid w:val="00986930"/>
    <w:rsid w:val="009D7621"/>
    <w:rsid w:val="009E3339"/>
    <w:rsid w:val="009E35D2"/>
    <w:rsid w:val="009F4070"/>
    <w:rsid w:val="00A0574E"/>
    <w:rsid w:val="00A275E4"/>
    <w:rsid w:val="00A32A5F"/>
    <w:rsid w:val="00A3760E"/>
    <w:rsid w:val="00A44F9E"/>
    <w:rsid w:val="00A567CD"/>
    <w:rsid w:val="00A63D90"/>
    <w:rsid w:val="00A67522"/>
    <w:rsid w:val="00A70EF1"/>
    <w:rsid w:val="00A75675"/>
    <w:rsid w:val="00A76E53"/>
    <w:rsid w:val="00A9607B"/>
    <w:rsid w:val="00A96C48"/>
    <w:rsid w:val="00AA1EEF"/>
    <w:rsid w:val="00AA2A29"/>
    <w:rsid w:val="00AB2091"/>
    <w:rsid w:val="00AB2D60"/>
    <w:rsid w:val="00AD0669"/>
    <w:rsid w:val="00AD208A"/>
    <w:rsid w:val="00AD4A3C"/>
    <w:rsid w:val="00AE0446"/>
    <w:rsid w:val="00AE3177"/>
    <w:rsid w:val="00AF3061"/>
    <w:rsid w:val="00AF61EB"/>
    <w:rsid w:val="00AF7F61"/>
    <w:rsid w:val="00B5209B"/>
    <w:rsid w:val="00B542D4"/>
    <w:rsid w:val="00B54421"/>
    <w:rsid w:val="00B642B8"/>
    <w:rsid w:val="00B66D35"/>
    <w:rsid w:val="00B817E2"/>
    <w:rsid w:val="00B931E3"/>
    <w:rsid w:val="00B957AE"/>
    <w:rsid w:val="00BB6C9A"/>
    <w:rsid w:val="00BB70FB"/>
    <w:rsid w:val="00BE023D"/>
    <w:rsid w:val="00BF22FC"/>
    <w:rsid w:val="00C1245E"/>
    <w:rsid w:val="00C15FDE"/>
    <w:rsid w:val="00C228C5"/>
    <w:rsid w:val="00C24EA8"/>
    <w:rsid w:val="00C26026"/>
    <w:rsid w:val="00C33468"/>
    <w:rsid w:val="00C33AEE"/>
    <w:rsid w:val="00C3475E"/>
    <w:rsid w:val="00C379B5"/>
    <w:rsid w:val="00C40C06"/>
    <w:rsid w:val="00C44D02"/>
    <w:rsid w:val="00C55E91"/>
    <w:rsid w:val="00C70CA1"/>
    <w:rsid w:val="00C84CBA"/>
    <w:rsid w:val="00C90A7A"/>
    <w:rsid w:val="00C939F4"/>
    <w:rsid w:val="00C93F61"/>
    <w:rsid w:val="00C94464"/>
    <w:rsid w:val="00C953C9"/>
    <w:rsid w:val="00CA401A"/>
    <w:rsid w:val="00CB01DD"/>
    <w:rsid w:val="00CB27ED"/>
    <w:rsid w:val="00CB61D6"/>
    <w:rsid w:val="00CC2D6A"/>
    <w:rsid w:val="00CE1A93"/>
    <w:rsid w:val="00CE6628"/>
    <w:rsid w:val="00CE6C4B"/>
    <w:rsid w:val="00CF12C6"/>
    <w:rsid w:val="00CF2B2F"/>
    <w:rsid w:val="00CF6292"/>
    <w:rsid w:val="00CF6B12"/>
    <w:rsid w:val="00D02EB8"/>
    <w:rsid w:val="00D152E4"/>
    <w:rsid w:val="00D16154"/>
    <w:rsid w:val="00D1753D"/>
    <w:rsid w:val="00D20E9F"/>
    <w:rsid w:val="00D23EFA"/>
    <w:rsid w:val="00D34B66"/>
    <w:rsid w:val="00D63339"/>
    <w:rsid w:val="00D74AC0"/>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07777"/>
    <w:rsid w:val="00E11452"/>
    <w:rsid w:val="00E24EF1"/>
    <w:rsid w:val="00E37D38"/>
    <w:rsid w:val="00E42AED"/>
    <w:rsid w:val="00E4451A"/>
    <w:rsid w:val="00E46D34"/>
    <w:rsid w:val="00E51370"/>
    <w:rsid w:val="00E54FE5"/>
    <w:rsid w:val="00E72419"/>
    <w:rsid w:val="00E72975"/>
    <w:rsid w:val="00E7465A"/>
    <w:rsid w:val="00E75B27"/>
    <w:rsid w:val="00E9119D"/>
    <w:rsid w:val="00E92238"/>
    <w:rsid w:val="00EA206F"/>
    <w:rsid w:val="00EA3690"/>
    <w:rsid w:val="00EA4F43"/>
    <w:rsid w:val="00EA79CE"/>
    <w:rsid w:val="00ED28E4"/>
    <w:rsid w:val="00ED455C"/>
    <w:rsid w:val="00ED789C"/>
    <w:rsid w:val="00EE165B"/>
    <w:rsid w:val="00EE4D57"/>
    <w:rsid w:val="00F00B76"/>
    <w:rsid w:val="00F06F17"/>
    <w:rsid w:val="00F226CA"/>
    <w:rsid w:val="00F239D1"/>
    <w:rsid w:val="00F322E1"/>
    <w:rsid w:val="00F342F7"/>
    <w:rsid w:val="00F40FEC"/>
    <w:rsid w:val="00F42549"/>
    <w:rsid w:val="00F47022"/>
    <w:rsid w:val="00F625A5"/>
    <w:rsid w:val="00F63ADF"/>
    <w:rsid w:val="00F63BBC"/>
    <w:rsid w:val="00F7203B"/>
    <w:rsid w:val="00F8007A"/>
    <w:rsid w:val="00F803A3"/>
    <w:rsid w:val="00F80427"/>
    <w:rsid w:val="00F835C1"/>
    <w:rsid w:val="00F96A96"/>
    <w:rsid w:val="00FA5C55"/>
    <w:rsid w:val="00FB05DD"/>
    <w:rsid w:val="00FB15A7"/>
    <w:rsid w:val="00FB3DFD"/>
    <w:rsid w:val="00FC306B"/>
    <w:rsid w:val="00FD48EF"/>
    <w:rsid w:val="00FD6763"/>
    <w:rsid w:val="00FE1F73"/>
    <w:rsid w:val="00FE556E"/>
    <w:rsid w:val="00FE7B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145FF7"/>
    <w:pPr>
      <w:autoSpaceDE w:val="0"/>
      <w:autoSpaceDN w:val="0"/>
      <w:adjustRightInd w:val="0"/>
    </w:pPr>
    <w:rPr>
      <w:rFonts w:ascii="Times New Roman" w:hAnsi="Times New Roman"/>
      <w:color w:val="000000"/>
      <w:sz w:val="24"/>
      <w:szCs w:val="24"/>
    </w:rPr>
  </w:style>
  <w:style w:type="character" w:customStyle="1" w:styleId="fontstyle01">
    <w:name w:val="fontstyle01"/>
    <w:basedOn w:val="a0"/>
    <w:rsid w:val="00033917"/>
    <w:rPr>
      <w:rFonts w:ascii="Times New Roman" w:hAnsi="Times New Roman" w:cs="Times New Roman" w:hint="default"/>
      <w:b w:val="0"/>
      <w:bCs w:val="0"/>
      <w:i w:val="0"/>
      <w:iCs w:val="0"/>
      <w:color w:val="000000"/>
      <w:sz w:val="24"/>
      <w:szCs w:val="24"/>
    </w:rPr>
  </w:style>
  <w:style w:type="character" w:styleId="af2">
    <w:name w:val="Unresolved Mention"/>
    <w:basedOn w:val="a0"/>
    <w:uiPriority w:val="99"/>
    <w:semiHidden/>
    <w:unhideWhenUsed/>
    <w:rsid w:val="002E7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2862">
      <w:bodyDiv w:val="1"/>
      <w:marLeft w:val="0"/>
      <w:marRight w:val="0"/>
      <w:marTop w:val="0"/>
      <w:marBottom w:val="0"/>
      <w:divBdr>
        <w:top w:val="none" w:sz="0" w:space="0" w:color="auto"/>
        <w:left w:val="none" w:sz="0" w:space="0" w:color="auto"/>
        <w:bottom w:val="none" w:sz="0" w:space="0" w:color="auto"/>
        <w:right w:val="none" w:sz="0" w:space="0" w:color="auto"/>
      </w:divBdr>
    </w:div>
    <w:div w:id="55469280">
      <w:bodyDiv w:val="1"/>
      <w:marLeft w:val="0"/>
      <w:marRight w:val="0"/>
      <w:marTop w:val="0"/>
      <w:marBottom w:val="0"/>
      <w:divBdr>
        <w:top w:val="none" w:sz="0" w:space="0" w:color="auto"/>
        <w:left w:val="none" w:sz="0" w:space="0" w:color="auto"/>
        <w:bottom w:val="none" w:sz="0" w:space="0" w:color="auto"/>
        <w:right w:val="none" w:sz="0" w:space="0" w:color="auto"/>
      </w:divBdr>
    </w:div>
    <w:div w:id="64884043">
      <w:bodyDiv w:val="1"/>
      <w:marLeft w:val="0"/>
      <w:marRight w:val="0"/>
      <w:marTop w:val="0"/>
      <w:marBottom w:val="0"/>
      <w:divBdr>
        <w:top w:val="none" w:sz="0" w:space="0" w:color="auto"/>
        <w:left w:val="none" w:sz="0" w:space="0" w:color="auto"/>
        <w:bottom w:val="none" w:sz="0" w:space="0" w:color="auto"/>
        <w:right w:val="none" w:sz="0" w:space="0" w:color="auto"/>
      </w:divBdr>
    </w:div>
    <w:div w:id="250428136">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1455190">
      <w:bodyDiv w:val="1"/>
      <w:marLeft w:val="0"/>
      <w:marRight w:val="0"/>
      <w:marTop w:val="0"/>
      <w:marBottom w:val="0"/>
      <w:divBdr>
        <w:top w:val="none" w:sz="0" w:space="0" w:color="auto"/>
        <w:left w:val="none" w:sz="0" w:space="0" w:color="auto"/>
        <w:bottom w:val="none" w:sz="0" w:space="0" w:color="auto"/>
        <w:right w:val="none" w:sz="0" w:space="0" w:color="auto"/>
      </w:divBdr>
    </w:div>
    <w:div w:id="52417482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143624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99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159.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04589&#160;&#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biblio-online.ru/bcode/414481&#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2191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FAE75-4188-4F82-AAEE-EB7819BD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8986</Words>
  <Characters>51222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60088</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4456529</vt:i4>
      </vt:variant>
      <vt:variant>
        <vt:i4>9</vt:i4>
      </vt:variant>
      <vt:variant>
        <vt:i4>0</vt:i4>
      </vt:variant>
      <vt:variant>
        <vt:i4>5</vt:i4>
      </vt:variant>
      <vt:variant>
        <vt:lpwstr>http://www.iprbookshop.ru/66159.html</vt:lpwstr>
      </vt:variant>
      <vt:variant>
        <vt:lpwstr/>
      </vt:variant>
      <vt:variant>
        <vt:i4>4456470</vt:i4>
      </vt:variant>
      <vt:variant>
        <vt:i4>6</vt:i4>
      </vt:variant>
      <vt:variant>
        <vt:i4>0</vt:i4>
      </vt:variant>
      <vt:variant>
        <vt:i4>5</vt:i4>
      </vt:variant>
      <vt:variant>
        <vt:lpwstr>https://www.biblio-online.ru/bcode/404589</vt:lpwstr>
      </vt:variant>
      <vt:variant>
        <vt:lpwstr/>
      </vt:variant>
      <vt:variant>
        <vt:i4>1900566</vt:i4>
      </vt:variant>
      <vt:variant>
        <vt:i4>3</vt:i4>
      </vt:variant>
      <vt:variant>
        <vt:i4>0</vt:i4>
      </vt:variant>
      <vt:variant>
        <vt:i4>5</vt:i4>
      </vt:variant>
      <vt:variant>
        <vt:lpwstr>https://biblio-online.ru/bcode/414481</vt:lpwstr>
      </vt:variant>
      <vt:variant>
        <vt:lpwstr/>
      </vt:variant>
      <vt:variant>
        <vt:i4>4653148</vt:i4>
      </vt:variant>
      <vt:variant>
        <vt:i4>0</vt:i4>
      </vt:variant>
      <vt:variant>
        <vt:i4>0</vt:i4>
      </vt:variant>
      <vt:variant>
        <vt:i4>5</vt:i4>
      </vt:variant>
      <vt:variant>
        <vt:lpwstr>http://www.iprbookshop.ru/21918.html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2018-11-21T09:29:00Z</cp:lastPrinted>
  <dcterms:created xsi:type="dcterms:W3CDTF">2022-02-04T20:42:00Z</dcterms:created>
  <dcterms:modified xsi:type="dcterms:W3CDTF">2022-11-13T21:03:00Z</dcterms:modified>
</cp:coreProperties>
</file>